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C0" w:rsidRPr="00442F09" w:rsidRDefault="001500C0" w:rsidP="00427C07">
      <w:pPr>
        <w:pStyle w:val="Title"/>
        <w:pBdr>
          <w:bottom w:val="thinThickSmallGap" w:sz="12" w:space="1" w:color="auto"/>
        </w:pBdr>
        <w:ind w:left="-142" w:right="-766"/>
        <w:rPr>
          <w:rFonts w:ascii="Cambria" w:hAnsi="Cambria"/>
          <w:caps/>
          <w:sz w:val="28"/>
          <w:szCs w:val="28"/>
        </w:rPr>
      </w:pPr>
      <w:r w:rsidRPr="00442F09">
        <w:rPr>
          <w:rFonts w:ascii="Cambria" w:hAnsi="Cambria"/>
          <w:caps/>
          <w:sz w:val="28"/>
          <w:szCs w:val="28"/>
        </w:rPr>
        <w:t>Министерство на външните работи</w:t>
      </w:r>
    </w:p>
    <w:p w:rsidR="005C3DA2" w:rsidRPr="00442F09" w:rsidRDefault="005C3DA2" w:rsidP="00B35C77">
      <w:pPr>
        <w:pStyle w:val="Title"/>
        <w:jc w:val="left"/>
        <w:rPr>
          <w:rFonts w:ascii="Cambria" w:hAnsi="Cambria"/>
        </w:rPr>
      </w:pPr>
    </w:p>
    <w:p w:rsidR="001500C0" w:rsidRPr="00442F09" w:rsidRDefault="00EE4F7E">
      <w:pPr>
        <w:pStyle w:val="Title"/>
        <w:rPr>
          <w:rFonts w:ascii="Cambria" w:hAnsi="Cambria"/>
          <w:sz w:val="28"/>
          <w:szCs w:val="28"/>
        </w:rPr>
      </w:pPr>
      <w:r w:rsidRPr="00442F09">
        <w:rPr>
          <w:rFonts w:ascii="Cambria" w:hAnsi="Cambria"/>
          <w:sz w:val="28"/>
          <w:szCs w:val="28"/>
        </w:rPr>
        <w:t>ДЛЪЖНОСТНА ХАРАКТЕРИСТИКА</w:t>
      </w:r>
    </w:p>
    <w:p w:rsidR="005167CC" w:rsidRPr="00442F09" w:rsidRDefault="005167CC" w:rsidP="005167CC">
      <w:pPr>
        <w:rPr>
          <w:rFonts w:ascii="Cambria" w:hAnsi="Cambria"/>
          <w:b/>
          <w:bCs/>
        </w:rPr>
      </w:pPr>
    </w:p>
    <w:p w:rsidR="005167CC" w:rsidRPr="00442F09" w:rsidRDefault="005167CC" w:rsidP="001815BD">
      <w:pPr>
        <w:numPr>
          <w:ilvl w:val="0"/>
          <w:numId w:val="30"/>
        </w:numPr>
        <w:ind w:right="-180"/>
        <w:jc w:val="both"/>
        <w:rPr>
          <w:rFonts w:ascii="Cambria" w:hAnsi="Cambria"/>
          <w:b/>
        </w:rPr>
      </w:pPr>
      <w:r w:rsidRPr="00442F09">
        <w:rPr>
          <w:rFonts w:ascii="Cambria" w:hAnsi="Cambria"/>
          <w:b/>
        </w:rPr>
        <w:t xml:space="preserve"> О</w:t>
      </w:r>
      <w:r w:rsidR="00B45F0B" w:rsidRPr="00442F09">
        <w:rPr>
          <w:rFonts w:ascii="Cambria" w:hAnsi="Cambria"/>
          <w:b/>
        </w:rPr>
        <w:t xml:space="preserve">БЩА </w:t>
      </w:r>
      <w:r w:rsidRPr="00442F09">
        <w:rPr>
          <w:rFonts w:ascii="Cambria" w:hAnsi="Cambria"/>
          <w:b/>
        </w:rPr>
        <w:t xml:space="preserve"> ИНФОРМАЦИЯ</w:t>
      </w:r>
    </w:p>
    <w:p w:rsidR="005167CC" w:rsidRPr="00442F09" w:rsidRDefault="005167CC" w:rsidP="005167CC">
      <w:pPr>
        <w:pStyle w:val="Heading1"/>
        <w:ind w:left="180" w:right="-180"/>
        <w:jc w:val="both"/>
        <w:rPr>
          <w:rFonts w:ascii="Cambria" w:hAnsi="Cambria"/>
          <w:smallCaps/>
        </w:rPr>
      </w:pPr>
      <w:r w:rsidRPr="00442F09">
        <w:rPr>
          <w:rFonts w:ascii="Cambria" w:hAnsi="Cambria"/>
        </w:rPr>
        <w:t xml:space="preserve">Министерство на външните работи, </w:t>
      </w:r>
      <w:r w:rsidR="00EE22ED" w:rsidRPr="00442F09">
        <w:rPr>
          <w:rFonts w:ascii="Cambria" w:hAnsi="Cambria"/>
        </w:rPr>
        <w:t>обща</w:t>
      </w:r>
      <w:r w:rsidRPr="00442F09">
        <w:rPr>
          <w:rFonts w:ascii="Cambria" w:hAnsi="Cambria"/>
        </w:rPr>
        <w:t xml:space="preserve"> администрация</w:t>
      </w:r>
    </w:p>
    <w:p w:rsidR="005167CC" w:rsidRPr="00442F09" w:rsidRDefault="005167CC" w:rsidP="005167CC">
      <w:pPr>
        <w:ind w:left="360"/>
        <w:rPr>
          <w:rFonts w:ascii="Cambria" w:hAnsi="Cambria"/>
          <w:b/>
        </w:rPr>
      </w:pPr>
    </w:p>
    <w:tbl>
      <w:tblPr>
        <w:tblW w:w="9203" w:type="dxa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401"/>
        <w:gridCol w:w="3714"/>
      </w:tblGrid>
      <w:tr w:rsidR="002678EB" w:rsidRPr="00442F09" w:rsidTr="001815BD">
        <w:trPr>
          <w:trHeight w:val="281"/>
        </w:trPr>
        <w:tc>
          <w:tcPr>
            <w:tcW w:w="2088" w:type="dxa"/>
          </w:tcPr>
          <w:p w:rsidR="002678EB" w:rsidRPr="00442F09" w:rsidRDefault="002678EB" w:rsidP="005F35D1">
            <w:pPr>
              <w:rPr>
                <w:rFonts w:ascii="Cambria" w:hAnsi="Cambria"/>
                <w:b/>
                <w:bCs/>
              </w:rPr>
            </w:pPr>
            <w:r w:rsidRPr="00442F09">
              <w:rPr>
                <w:rFonts w:ascii="Cambria" w:hAnsi="Cambria"/>
                <w:b/>
                <w:bCs/>
              </w:rPr>
              <w:t>Дирекция:</w:t>
            </w:r>
          </w:p>
        </w:tc>
        <w:tc>
          <w:tcPr>
            <w:tcW w:w="7115" w:type="dxa"/>
            <w:gridSpan w:val="2"/>
          </w:tcPr>
          <w:p w:rsidR="002678EB" w:rsidRPr="00442F09" w:rsidRDefault="001815BD" w:rsidP="003A6343">
            <w:pPr>
              <w:rPr>
                <w:rFonts w:ascii="Cambria" w:hAnsi="Cambria"/>
                <w:b/>
                <w:bCs/>
              </w:rPr>
            </w:pPr>
            <w:r w:rsidRPr="00442F09">
              <w:rPr>
                <w:rFonts w:ascii="Cambria" w:hAnsi="Cambria"/>
                <w:b/>
              </w:rPr>
              <w:t>„</w:t>
            </w:r>
            <w:r w:rsidR="00032272" w:rsidRPr="00442F09">
              <w:rPr>
                <w:rFonts w:ascii="Cambria" w:hAnsi="Cambria"/>
                <w:b/>
              </w:rPr>
              <w:t>Информационн</w:t>
            </w:r>
            <w:r w:rsidR="00032272">
              <w:rPr>
                <w:rFonts w:ascii="Cambria" w:hAnsi="Cambria"/>
                <w:b/>
              </w:rPr>
              <w:t>о</w:t>
            </w:r>
            <w:r w:rsidR="00032272" w:rsidRPr="00442F09">
              <w:rPr>
                <w:rFonts w:ascii="Cambria" w:hAnsi="Cambria"/>
                <w:b/>
              </w:rPr>
              <w:t xml:space="preserve"> и комуникационн</w:t>
            </w:r>
            <w:r w:rsidR="00032272">
              <w:rPr>
                <w:rFonts w:ascii="Cambria" w:hAnsi="Cambria"/>
                <w:b/>
              </w:rPr>
              <w:t>о обслужване и сигурност на информацията</w:t>
            </w:r>
            <w:r w:rsidR="00032272" w:rsidRPr="00442F09">
              <w:rPr>
                <w:rFonts w:ascii="Cambria" w:hAnsi="Cambria"/>
                <w:b/>
              </w:rPr>
              <w:t xml:space="preserve"> </w:t>
            </w:r>
            <w:r w:rsidR="002678EB" w:rsidRPr="00442F09">
              <w:rPr>
                <w:rFonts w:ascii="Cambria" w:hAnsi="Cambria"/>
                <w:b/>
              </w:rPr>
              <w:t>”</w:t>
            </w:r>
          </w:p>
        </w:tc>
      </w:tr>
      <w:tr w:rsidR="002678EB" w:rsidRPr="00442F09" w:rsidTr="001815BD">
        <w:trPr>
          <w:trHeight w:val="234"/>
        </w:trPr>
        <w:tc>
          <w:tcPr>
            <w:tcW w:w="2088" w:type="dxa"/>
          </w:tcPr>
          <w:p w:rsidR="002678EB" w:rsidRPr="00442F09" w:rsidRDefault="002678EB" w:rsidP="005F35D1">
            <w:pPr>
              <w:rPr>
                <w:rFonts w:ascii="Cambria" w:hAnsi="Cambria"/>
                <w:b/>
                <w:bCs/>
              </w:rPr>
            </w:pPr>
            <w:r w:rsidRPr="00442F09">
              <w:rPr>
                <w:rFonts w:ascii="Cambria" w:hAnsi="Cambria"/>
                <w:b/>
                <w:bCs/>
              </w:rPr>
              <w:t>Отдел:</w:t>
            </w:r>
          </w:p>
        </w:tc>
        <w:tc>
          <w:tcPr>
            <w:tcW w:w="7115" w:type="dxa"/>
            <w:gridSpan w:val="2"/>
          </w:tcPr>
          <w:p w:rsidR="002678EB" w:rsidRPr="00442F09" w:rsidRDefault="001815BD" w:rsidP="00032272">
            <w:pPr>
              <w:rPr>
                <w:rFonts w:ascii="Cambria" w:hAnsi="Cambria"/>
                <w:b/>
                <w:bCs/>
              </w:rPr>
            </w:pPr>
            <w:r w:rsidRPr="00442F09">
              <w:rPr>
                <w:rFonts w:ascii="Cambria" w:hAnsi="Cambria"/>
                <w:b/>
                <w:bCs/>
              </w:rPr>
              <w:t>„Информационн</w:t>
            </w:r>
            <w:r w:rsidR="00032272">
              <w:rPr>
                <w:rFonts w:ascii="Cambria" w:hAnsi="Cambria"/>
                <w:b/>
                <w:bCs/>
              </w:rPr>
              <w:t>о-</w:t>
            </w:r>
            <w:r w:rsidRPr="00442F09">
              <w:rPr>
                <w:rFonts w:ascii="Cambria" w:hAnsi="Cambria"/>
                <w:b/>
                <w:bCs/>
              </w:rPr>
              <w:t>комуникационн</w:t>
            </w:r>
            <w:r w:rsidR="00032272">
              <w:rPr>
                <w:rFonts w:ascii="Cambria" w:hAnsi="Cambria"/>
                <w:b/>
                <w:bCs/>
              </w:rPr>
              <w:t>и технологии и системи</w:t>
            </w:r>
            <w:r w:rsidRPr="00442F09">
              <w:rPr>
                <w:rFonts w:ascii="Cambria" w:hAnsi="Cambria"/>
                <w:b/>
                <w:bCs/>
              </w:rPr>
              <w:t>”</w:t>
            </w:r>
          </w:p>
        </w:tc>
      </w:tr>
      <w:tr w:rsidR="002678EB" w:rsidRPr="00442F09" w:rsidTr="001815BD">
        <w:trPr>
          <w:trHeight w:val="281"/>
        </w:trPr>
        <w:tc>
          <w:tcPr>
            <w:tcW w:w="5489" w:type="dxa"/>
            <w:gridSpan w:val="2"/>
          </w:tcPr>
          <w:p w:rsidR="002678EB" w:rsidRPr="00442F09" w:rsidRDefault="002678EB" w:rsidP="005F35D1">
            <w:pPr>
              <w:ind w:right="-108"/>
              <w:rPr>
                <w:rFonts w:ascii="Cambria" w:hAnsi="Cambria"/>
                <w:b/>
              </w:rPr>
            </w:pPr>
            <w:r w:rsidRPr="00442F09">
              <w:rPr>
                <w:rFonts w:ascii="Cambria" w:hAnsi="Cambria"/>
                <w:b/>
              </w:rPr>
              <w:t>Длъжностно ниво:</w:t>
            </w:r>
          </w:p>
        </w:tc>
        <w:tc>
          <w:tcPr>
            <w:tcW w:w="3714" w:type="dxa"/>
          </w:tcPr>
          <w:p w:rsidR="002678EB" w:rsidRPr="00442F09" w:rsidRDefault="002678EB" w:rsidP="005F35D1">
            <w:pPr>
              <w:rPr>
                <w:rFonts w:ascii="Cambria" w:hAnsi="Cambria"/>
                <w:b/>
              </w:rPr>
            </w:pPr>
            <w:r w:rsidRPr="00442F09">
              <w:rPr>
                <w:rFonts w:ascii="Cambria" w:hAnsi="Cambria"/>
                <w:b/>
              </w:rPr>
              <w:t>5</w:t>
            </w:r>
          </w:p>
        </w:tc>
      </w:tr>
      <w:tr w:rsidR="002678EB" w:rsidRPr="00442F09" w:rsidTr="001815BD">
        <w:trPr>
          <w:trHeight w:val="281"/>
        </w:trPr>
        <w:tc>
          <w:tcPr>
            <w:tcW w:w="5489" w:type="dxa"/>
            <w:gridSpan w:val="2"/>
          </w:tcPr>
          <w:p w:rsidR="002678EB" w:rsidRPr="00442F09" w:rsidRDefault="002678EB" w:rsidP="005F35D1">
            <w:pPr>
              <w:ind w:right="-108"/>
              <w:rPr>
                <w:rFonts w:ascii="Cambria" w:hAnsi="Cambria"/>
                <w:b/>
              </w:rPr>
            </w:pPr>
            <w:r w:rsidRPr="00442F09">
              <w:rPr>
                <w:rFonts w:ascii="Cambria" w:hAnsi="Cambria"/>
                <w:b/>
              </w:rPr>
              <w:t>Наименование на длъжностното ниво:</w:t>
            </w:r>
          </w:p>
        </w:tc>
        <w:tc>
          <w:tcPr>
            <w:tcW w:w="3714" w:type="dxa"/>
          </w:tcPr>
          <w:p w:rsidR="002678EB" w:rsidRPr="00442F09" w:rsidRDefault="002678EB" w:rsidP="005F35D1">
            <w:pPr>
              <w:ind w:right="-108"/>
              <w:rPr>
                <w:rFonts w:ascii="Cambria" w:hAnsi="Cambria"/>
                <w:b/>
              </w:rPr>
            </w:pPr>
            <w:r w:rsidRPr="00442F09">
              <w:rPr>
                <w:rFonts w:ascii="Cambria" w:hAnsi="Cambria"/>
                <w:b/>
              </w:rPr>
              <w:t>Ръководно ниво 5Б</w:t>
            </w:r>
          </w:p>
        </w:tc>
      </w:tr>
      <w:tr w:rsidR="002678EB" w:rsidRPr="00442F09" w:rsidTr="001815BD">
        <w:trPr>
          <w:trHeight w:val="281"/>
        </w:trPr>
        <w:tc>
          <w:tcPr>
            <w:tcW w:w="5489" w:type="dxa"/>
            <w:gridSpan w:val="2"/>
          </w:tcPr>
          <w:p w:rsidR="002678EB" w:rsidRPr="00442F09" w:rsidRDefault="002678EB" w:rsidP="005F35D1">
            <w:pPr>
              <w:ind w:right="-108"/>
              <w:rPr>
                <w:rFonts w:ascii="Cambria" w:hAnsi="Cambria"/>
                <w:b/>
              </w:rPr>
            </w:pPr>
            <w:r w:rsidRPr="00442F09">
              <w:rPr>
                <w:rFonts w:ascii="Cambria" w:hAnsi="Cambria"/>
                <w:b/>
              </w:rPr>
              <w:t>Длъжност:</w:t>
            </w:r>
          </w:p>
        </w:tc>
        <w:tc>
          <w:tcPr>
            <w:tcW w:w="3714" w:type="dxa"/>
          </w:tcPr>
          <w:p w:rsidR="002678EB" w:rsidRPr="00442F09" w:rsidRDefault="002678EB" w:rsidP="005F35D1">
            <w:pPr>
              <w:ind w:right="-108"/>
              <w:jc w:val="both"/>
              <w:rPr>
                <w:rFonts w:ascii="Cambria" w:hAnsi="Cambria"/>
                <w:b/>
              </w:rPr>
            </w:pPr>
            <w:r w:rsidRPr="00442F09">
              <w:rPr>
                <w:rFonts w:ascii="Cambria" w:hAnsi="Cambria"/>
                <w:b/>
              </w:rPr>
              <w:t>Началник на отдел</w:t>
            </w:r>
          </w:p>
        </w:tc>
      </w:tr>
      <w:tr w:rsidR="002678EB" w:rsidRPr="00442F09" w:rsidTr="001815BD">
        <w:trPr>
          <w:trHeight w:val="296"/>
        </w:trPr>
        <w:tc>
          <w:tcPr>
            <w:tcW w:w="5489" w:type="dxa"/>
            <w:gridSpan w:val="2"/>
          </w:tcPr>
          <w:p w:rsidR="002678EB" w:rsidRPr="00442F09" w:rsidRDefault="002678EB" w:rsidP="005F35D1">
            <w:pPr>
              <w:ind w:right="-108"/>
              <w:rPr>
                <w:rFonts w:ascii="Cambria" w:hAnsi="Cambria"/>
                <w:b/>
              </w:rPr>
            </w:pPr>
            <w:r w:rsidRPr="00442F09">
              <w:rPr>
                <w:rFonts w:ascii="Cambria" w:hAnsi="Cambria"/>
                <w:b/>
              </w:rPr>
              <w:t>Минимален ранг за заемане на длъжността:</w:t>
            </w:r>
          </w:p>
        </w:tc>
        <w:tc>
          <w:tcPr>
            <w:tcW w:w="3714" w:type="dxa"/>
          </w:tcPr>
          <w:p w:rsidR="002678EB" w:rsidRPr="00442F09" w:rsidRDefault="002678EB" w:rsidP="005F35D1">
            <w:pPr>
              <w:rPr>
                <w:rFonts w:ascii="Cambria" w:hAnsi="Cambria"/>
                <w:b/>
              </w:rPr>
            </w:pPr>
            <w:r w:rsidRPr="00442F09">
              <w:rPr>
                <w:rFonts w:ascii="Cambria" w:hAnsi="Cambria"/>
                <w:b/>
              </w:rPr>
              <w:t>ІІ младши</w:t>
            </w:r>
          </w:p>
        </w:tc>
      </w:tr>
    </w:tbl>
    <w:p w:rsidR="005C3DA2" w:rsidRPr="00442F09" w:rsidRDefault="005C3DA2" w:rsidP="005167CC">
      <w:pPr>
        <w:rPr>
          <w:rFonts w:ascii="Cambria" w:hAnsi="Cambria"/>
          <w:b/>
          <w:bCs/>
        </w:rPr>
      </w:pPr>
    </w:p>
    <w:p w:rsidR="004447E6" w:rsidRPr="00442F09" w:rsidRDefault="001815BD" w:rsidP="001815BD">
      <w:pPr>
        <w:pStyle w:val="ListParagraph"/>
        <w:numPr>
          <w:ilvl w:val="0"/>
          <w:numId w:val="30"/>
        </w:numPr>
        <w:ind w:right="-1054"/>
        <w:rPr>
          <w:rFonts w:ascii="Cambria" w:hAnsi="Cambria"/>
          <w:b/>
          <w:bCs/>
          <w:lang w:val="bg-BG"/>
        </w:rPr>
      </w:pPr>
      <w:r w:rsidRPr="00442F09">
        <w:rPr>
          <w:rFonts w:ascii="Cambria" w:hAnsi="Cambria"/>
          <w:b/>
          <w:bCs/>
          <w:lang w:val="bg-BG"/>
        </w:rPr>
        <w:t xml:space="preserve">МЯСТО НА ДЛЪЖНОСТТА В СТРУКТУРАТА НА ОРГАНИЗАЦИЯТА   </w:t>
      </w:r>
    </w:p>
    <w:p w:rsidR="005167CC" w:rsidRPr="00442F09" w:rsidRDefault="001815BD" w:rsidP="00B45F0B">
      <w:pPr>
        <w:pStyle w:val="ListParagraph"/>
        <w:ind w:left="135" w:right="-1054"/>
        <w:rPr>
          <w:rFonts w:ascii="Cambria" w:hAnsi="Cambria"/>
          <w:b/>
          <w:bCs/>
          <w:lang w:val="bg-BG"/>
        </w:rPr>
      </w:pPr>
      <w:r w:rsidRPr="00442F09">
        <w:rPr>
          <w:rFonts w:ascii="Cambria" w:hAnsi="Cambria"/>
          <w:b/>
          <w:bCs/>
          <w:lang w:val="bg-BG"/>
        </w:rPr>
        <w:t xml:space="preserve"> ( ПОДЧИНЕНОСТ): </w:t>
      </w:r>
    </w:p>
    <w:p w:rsidR="00806DE8" w:rsidRPr="00442F09" w:rsidRDefault="00806DE8" w:rsidP="00B45F0B">
      <w:pPr>
        <w:pStyle w:val="ListParagraph"/>
        <w:ind w:left="135" w:right="-1054"/>
        <w:rPr>
          <w:rFonts w:ascii="Cambria" w:hAnsi="Cambria"/>
          <w:b/>
          <w:bCs/>
          <w:lang w:val="bg-BG"/>
        </w:rPr>
      </w:pPr>
    </w:p>
    <w:p w:rsidR="005167CC" w:rsidRPr="00442F09" w:rsidRDefault="00582E9D" w:rsidP="002678EB">
      <w:pPr>
        <w:rPr>
          <w:rFonts w:ascii="Cambria" w:hAnsi="Cambria"/>
          <w:b/>
          <w:bCs/>
        </w:rPr>
      </w:pPr>
      <w:r w:rsidRPr="00442F09">
        <w:rPr>
          <w:rFonts w:ascii="Cambria" w:hAnsi="Cambria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100965</wp:posOffset>
                </wp:positionV>
                <wp:extent cx="1933575" cy="342900"/>
                <wp:effectExtent l="9525" t="6350" r="9525" b="12700"/>
                <wp:wrapSquare wrapText="bothSides"/>
                <wp:docPr id="1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7CC" w:rsidRPr="00B5201C" w:rsidRDefault="005167CC" w:rsidP="005167CC">
                            <w:pPr>
                              <w:ind w:left="-180"/>
                              <w:jc w:val="center"/>
                              <w:rPr>
                                <w:b/>
                              </w:rPr>
                            </w:pPr>
                            <w:r w:rsidRPr="007B1634">
                              <w:t xml:space="preserve">  </w:t>
                            </w:r>
                            <w:r w:rsidR="007B1634" w:rsidRPr="00B5201C">
                              <w:rPr>
                                <w:b/>
                              </w:rPr>
                              <w:t>Главен секретар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69.5pt;margin-top:7.95pt;width:152.2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UVLAIAAFIEAAAOAAAAZHJzL2Uyb0RvYy54bWysVNtu2zAMfR+wfxD0vthxkrUx4hRdugwD&#10;ugvQ7gNkWY6FSaImKbGzry8lp1nQbS/D/CCIEnVInkN6dTNoRQ7CeQmmotNJTokwHBppdhX99rh9&#10;c02JD8w0TIERFT0KT2/Wr1+teluKAjpQjXAEQYwve1vRLgRbZpnnndDMT8AKg5ctOM0Cmm6XNY71&#10;iK5VVuT526wH11gHXHiPp3fjJV0n/LYVPHxpWy8CURXF3EJaXVrruGbrFSt3jtlO8lMa7B+y0Ewa&#10;DHqGumOBkb2Tv0FpyR14aMOEg86gbSUXqQasZpq/qOahY1akWpAcb880+f8Hyz8fvjoiG9RuRolh&#10;GjV6FEMg72AgxVXkp7e+RLcHi45hwHP0TbV6ew/8uycGNh0zO3HrHPSdYA3mN40vs4unI46PIHX/&#10;CRqMw/YBEtDQOh3JQzoIoqNOx7M2MRceQy5ns8XVghKOd7N5scyTeBkrn19b58MHAZrETUUdap/Q&#10;2eHeh5gNK59dYjAPSjZbqVQy3K7eKEcODPtkm75UwAs3ZUhf0eWiWIwE/BUiT9+fILQM2PBK6ope&#10;n51YGWl7b5rUjoFJNe4xZWVOPEbqRhLDUA8nXWpojsiog7GxcRBx04H7SUmPTV1R/2PPnKBEfTSo&#10;ynI6n8cpSMZ8cVWg4S5v6ssbZjhCVTRQMm43YZycvXVy12GksQ8M3KKSrUwkR8nHrE55Y+Mm7k9D&#10;Fifj0k5ev34F6ycAAAD//wMAUEsDBBQABgAIAAAAIQCobiJD3wAAAAkBAAAPAAAAZHJzL2Rvd25y&#10;ZXYueG1sTI/NTsMwEITvSLyDtUhcUOtA2lCHOBVCAtEbtAiubrxNIvwTbDcNb89ygtuOZjT7TbWe&#10;rGEjhth7J+F6ngFD13jdu1bC2+5xtgIWk3JaGe9QwjdGWNfnZ5UqtT+5Vxy3qWVU4mKpJHQpDSXn&#10;senQqjj3AzryDj5YlUiGluugTlRuDb/JsoJb1Tv60KkBHzpsPrdHK2G1eB4/4iZ/eW+KgxHp6nZ8&#10;+gpSXl5M93fAEk7pLwy/+IQONTHt/dHpyIyEPBe0JZGxFMAoUCzyJbA9HUIAryv+f0H9AwAA//8D&#10;AFBLAQItABQABgAIAAAAIQC2gziS/gAAAOEBAAATAAAAAAAAAAAAAAAAAAAAAABbQ29udGVudF9U&#10;eXBlc10ueG1sUEsBAi0AFAAGAAgAAAAhADj9If/WAAAAlAEAAAsAAAAAAAAAAAAAAAAALwEAAF9y&#10;ZWxzLy5yZWxzUEsBAi0AFAAGAAgAAAAhAGYtFRUsAgAAUgQAAA4AAAAAAAAAAAAAAAAALgIAAGRy&#10;cy9lMm9Eb2MueG1sUEsBAi0AFAAGAAgAAAAhAKhuIkPfAAAACQEAAA8AAAAAAAAAAAAAAAAAhgQA&#10;AGRycy9kb3ducmV2LnhtbFBLBQYAAAAABAAEAPMAAACSBQAAAAA=&#10;">
                <v:textbox>
                  <w:txbxContent>
                    <w:p w:rsidR="005167CC" w:rsidRPr="00B5201C" w:rsidRDefault="005167CC" w:rsidP="005167CC">
                      <w:pPr>
                        <w:ind w:left="-180"/>
                        <w:jc w:val="center"/>
                        <w:rPr>
                          <w:b/>
                        </w:rPr>
                      </w:pPr>
                      <w:r w:rsidRPr="007B1634">
                        <w:t xml:space="preserve">  </w:t>
                      </w:r>
                      <w:r w:rsidR="007B1634" w:rsidRPr="00B5201C">
                        <w:rPr>
                          <w:b/>
                        </w:rPr>
                        <w:t>Главен секретар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78EB" w:rsidRPr="00442F09">
        <w:rPr>
          <w:rFonts w:ascii="Cambria" w:hAnsi="Cambria"/>
          <w:b/>
          <w:bCs/>
        </w:rPr>
        <w:tab/>
      </w:r>
      <w:r w:rsidR="002678EB" w:rsidRPr="00442F09">
        <w:rPr>
          <w:rFonts w:ascii="Cambria" w:hAnsi="Cambria"/>
          <w:b/>
          <w:bCs/>
        </w:rPr>
        <w:tab/>
      </w:r>
      <w:r w:rsidRPr="00442F09">
        <w:rPr>
          <w:rFonts w:ascii="Cambria" w:hAnsi="Cambria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1002665</wp:posOffset>
                </wp:positionV>
                <wp:extent cx="0" cy="241300"/>
                <wp:effectExtent l="40005" t="12700" r="45720" b="22225"/>
                <wp:wrapNone/>
                <wp:docPr id="1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C6920" id="Line 31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65pt,78.95pt" to="244.65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YgLgIAAFMEAAAOAAAAZHJzL2Uyb0RvYy54bWysVMGO2jAQvVfqP1i+QxJIKRsRVlUC7YG2&#10;SLv7AcZ2iFXHtmxDQFX/vWMHaOleqqoczNieeX7zZiaLx1Mn0ZFbJ7QqcTZOMeKKaibUvsQvz+vR&#10;HCPniWJEasVLfOYOPy7fvln0puAT3WrJuEUAolzRmxK33psiSRxteUfcWBuu4LLRtiMetnafMEt6&#10;QO9kMknTWdJry4zVlDsHp/VwiZcRv2k49V+bxnGPZImBm4+rjesurMlyQYq9JaYV9EKD/AOLjggF&#10;j96gauIJOljxCqoT1GqnGz+mukt00wjKYw6QTZb+kc1TSwyPuYA4ztxkcv8Pln45bi0SDGo3wUiR&#10;Dmq0EYqjaRa06Y0rwKVSWxuyoyf1ZDaafnNI6aolas8jx+ezgbgYkdyFhI0z8MKu/6wZ+JCD11Go&#10;U2M71EhhPoXAAA5ioFOszPlWGX7yiA6HFE4neTZNY9ESUgSEEGes8x+57lAwSiyBfcQjx43zkAO4&#10;Xl2Cu9JrIWWsu1SoL/E0e/8uBjgtBQuXwc3Z/a6SFh1J6Jz4C4IA2J2b1QfFIljLCVtdbE+EBBv5&#10;qIu3ApSSHIfXXIeR5DArYAx4UoX3IFOge7GG1vn+kD6s5qt5Psons9UoT+t69GFd5aPZGijX07qq&#10;6uxHoJ7lRSsY4yqwv7Zxlv9dm1wGamjAWyPfZEru0aMEQPb6H0nHooc6Dx2z0+y8tSG7UH/o3Oh8&#10;mbIwGr/vo9evb8HyJwAAAP//AwBQSwMEFAAGAAgAAAAhAE2fyzfdAAAACwEAAA8AAABkcnMvZG93&#10;bnJldi54bWxMj81OwzAQhO9IvIO1SNyoDfQnDnEqVODEoSXlAdx4iQOxHWKnDW/PIg5w3JnRzLfF&#10;enIdO+IQ2+AVXM8EMPR1MK1vFLzun64yYDFpb3QXPCr4wgjr8vys0LkJJ/+Cxyo1jEp8zLUCm1Kf&#10;cx5ri07HWejRk/cWBqcTnUPDzaBPVO46fiPEkjvdelqwuseNxfqjGh3tbj8fdijGsXnPquflRoq5&#10;3T0qdXkx3d8BSzilvzD84BM6lMR0CKM3kXUK5pm8pSgZi5UERolf5UCKXEjgZcH//1B+AwAA//8D&#10;AFBLAQItABQABgAIAAAAIQC2gziS/gAAAOEBAAATAAAAAAAAAAAAAAAAAAAAAABbQ29udGVudF9U&#10;eXBlc10ueG1sUEsBAi0AFAAGAAgAAAAhADj9If/WAAAAlAEAAAsAAAAAAAAAAAAAAAAALwEAAF9y&#10;ZWxzLy5yZWxzUEsBAi0AFAAGAAgAAAAhAOZvtiAuAgAAUwQAAA4AAAAAAAAAAAAAAAAALgIAAGRy&#10;cy9lMm9Eb2MueG1sUEsBAi0AFAAGAAgAAAAhAE2fyzfdAAAACwEAAA8AAAAAAAAAAAAAAAAAiAQA&#10;AGRycy9kb3ducmV2LnhtbFBLBQYAAAAABAAEAPMAAACSBQAAAAA=&#10;" strokeweight=".25pt">
                <v:stroke endarrow="block" endarrowwidth="narrow" endarrowlength="short"/>
              </v:line>
            </w:pict>
          </mc:Fallback>
        </mc:AlternateContent>
      </w:r>
      <w:r w:rsidRPr="00442F09">
        <w:rPr>
          <w:rFonts w:ascii="Cambria" w:hAnsi="Cambria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443865</wp:posOffset>
                </wp:positionV>
                <wp:extent cx="0" cy="231775"/>
                <wp:effectExtent l="40005" t="6350" r="45720" b="19050"/>
                <wp:wrapNone/>
                <wp:docPr id="1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3E68C" id="Line 3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65pt,34.95pt" to="244.6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cWJQIAAEkEAAAOAAAAZHJzL2Uyb0RvYy54bWysVMGO2jAQvVfqP1i+QxLIsmxEWFUJ9EK7&#10;SLv9AGM7xKpjW7YhoKr/3rEJtLSXqioHM7bHb968mcni+dRJdOTWCa1KnI1TjLiimgm1L/GXt/Vo&#10;jpHzRDEiteIlPnOHn5fv3y16U/CJbrVk3CIAUa7oTYlb702RJI62vCNurA1XcNlo2xEPW7tPmCU9&#10;oHcymaTpLOm1ZcZqyp2D0/pyiZcRv2k49S9N47hHssTAzcfVxnUX1mS5IMXeEtMKOtAg/8CiI0JB&#10;0BtUTTxBByv+gOoEtdrpxo+p7hLdNILymANkk6W/ZfPaEsNjLiCOMzeZ3P+DpZ+PW4sEg9plGCnS&#10;QY02QnE0jdr0xhXgUqmtDdnRk3o1G02/OqR01RK155Hj29nAuyyomdw9CRtnIMKu/6QZ+JCD11Go&#10;U2O7AAkSoFOsx/lWD37yiF4OKZxOptnj40MEJ8X1nbHOf+S6Q8EosQTOEZccN84HHqS4uoQwSq+F&#10;lLHaUqG+xID5EB84LQULl8HN2f2ukhYdSeiX+Bvi3rlZfVAsgrWcsNVgeyIk2MhHNbwVoI/kOERz&#10;HUaSw4SAcSEnVYgHmQLdwbo0zLen9Gk1X83zUT6ZrUZ5WtejD+sqH83WQLme1lVVZ98D9SwvWsEY&#10;V4H9tXmz/O+aYxijS9vd2vcmU3KPHvUEstf/SDqWOlQ3TJsrdpqdtzZkF3bQr9F5mK0wEL/uo9fP&#10;L8DyBwAAAP//AwBQSwMEFAAGAAgAAAAhAAhtYV7dAAAACgEAAA8AAABkcnMvZG93bnJldi54bWxM&#10;j8FOwzAMhu9IvENkJC6IpYyqWrumE0LiwA02ENotbUxTrXGqJu3K22PEAY62P/3/53K3uF7MOIbO&#10;k4K7VQICqfGmo1bB2+HpdgMiRE1G955QwRcG2FWXF6UujD/TK8772AoOoVBoBTbGoZAyNBadDis/&#10;IPHt049ORx7HVppRnznc9XKdJJl0uiNusHrAR4vNaT85Lllupo86rO384vTzyctj+i4Hpa6vloct&#10;iIhL/IPhR5/VoWKn2k9kgugVpJv8nlEFWZ6DYOB3UTOZZCnIqpT/X6i+AQAA//8DAFBLAQItABQA&#10;BgAIAAAAIQC2gziS/gAAAOEBAAATAAAAAAAAAAAAAAAAAAAAAABbQ29udGVudF9UeXBlc10ueG1s&#10;UEsBAi0AFAAGAAgAAAAhADj9If/WAAAAlAEAAAsAAAAAAAAAAAAAAAAALwEAAF9yZWxzLy5yZWxz&#10;UEsBAi0AFAAGAAgAAAAhANxXBxYlAgAASQQAAA4AAAAAAAAAAAAAAAAALgIAAGRycy9lMm9Eb2Mu&#10;eG1sUEsBAi0AFAAGAAgAAAAhAAhtYV7dAAAACgEAAA8AAAAAAAAAAAAAAAAAfwQAAGRycy9kb3du&#10;cmV2LnhtbFBLBQYAAAAABAAEAPMAAACJBQAAAAA=&#10;" strokeweight=".25pt">
                <v:stroke endarrow="block" endarrowwidth="narrow" endarrowlength="short"/>
              </v:line>
            </w:pict>
          </mc:Fallback>
        </mc:AlternateContent>
      </w:r>
      <w:r w:rsidRPr="00442F09">
        <w:rPr>
          <w:rFonts w:ascii="Cambria" w:hAnsi="Cambria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1243965</wp:posOffset>
                </wp:positionV>
                <wp:extent cx="1447800" cy="304800"/>
                <wp:effectExtent l="11430" t="6350" r="7620" b="12700"/>
                <wp:wrapSquare wrapText="bothSides"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04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7CC" w:rsidRPr="00B5201C" w:rsidRDefault="005167CC" w:rsidP="005167CC">
                            <w:pPr>
                              <w:ind w:left="-180" w:right="-120"/>
                              <w:jc w:val="center"/>
                              <w:rPr>
                                <w:b/>
                              </w:rPr>
                            </w:pPr>
                            <w:r w:rsidRPr="00B5201C">
                              <w:rPr>
                                <w:b/>
                              </w:rPr>
                              <w:t>Началник на отдел</w:t>
                            </w:r>
                          </w:p>
                          <w:p w:rsidR="005167CC" w:rsidRDefault="005167CC" w:rsidP="005167CC">
                            <w:pPr>
                              <w:ind w:left="-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190.65pt;margin-top:97.95pt;width:114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OcKgIAAFkEAAAOAAAAZHJzL2Uyb0RvYy54bWysVNtu2zAMfR+wfxD0vtjJkrUx4hRdug4D&#10;ugvQ7gNkWY6FyaJGKbGzry8lp2l2exlmAwJpUofkIenV1dAZtlfoNdiSTyc5Z8pKqLXdlvzrw+2r&#10;S858ELYWBqwq+UF5frV++WLVu0LNoAVTK2QEYn3Ru5K3Ibgiy7xsVSf8BJyyZGwAOxFIxW1Wo+gJ&#10;vTPZLM/fZD1g7RCk8p6+3oxGvk74TaNk+Nw0XgVmSk65hXRiOqt4ZuuVKLYoXKvlMQ3xD1l0QlsK&#10;eoK6EUGwHerfoDotETw0YSKhy6BptFSpBqpmmv9SzX0rnEq1EDnenWjy/w9Wftp/QaZr6h3RY0VH&#10;PXpQQ2BvYWCzZeSnd74gt3tHjmGg7+SbavXuDuQ3zyxsWmG36hoR+laJmvKbxpvZ2dURx0eQqv8I&#10;NcURuwAJaGiwi+QRHYzQKZHDqTcxFxlDzucXlzmZJNle5/MoxxCieLrt0If3CjoWhZIj9T6hi/2d&#10;D6Prk0sM5sHo+lYbkxTcVhuDbC9oTjZ5fI/oP7kZy/qSLxezxUjAXyHy9PwJotOBBt7oruRUAj3R&#10;SRSRtne2TnIQ2owyVWfskcdI3UhiGKphbFm8GzmuoD4QsQjjfNM+ktAC/uCsp9kuuf++E6g4Mx8s&#10;NWdJZMZlSMp8cTEjBc8t1blFWElQJQ+cjeImjAu0c6i3LUUax8HCNTW00Ynr56yO6dP8pm4ddy0u&#10;yLmevJ7/COtHAAAA//8DAFBLAwQUAAYACAAAACEAMw/QFd8AAAALAQAADwAAAGRycy9kb3ducmV2&#10;LnhtbEyPwU6DQBCG7ya+w2ZMvNndFm0KsjSGpFFPRor3hd0ClZ0l7FLw7R1P9Tjzf/nnm3S/2J5d&#10;zOg7hxLWKwHMYO10h42E8nh42AHzQaFWvUMj4cd42Ge3N6lKtJvx01yK0DAqQZ8oCW0IQ8K5r1tj&#10;lV+5wSBlJzdaFWgcG65HNVO57flGiC23qkO60KrB5K2pv4vJSnifzrWrvirxOuQ2/5iL8u14KKW8&#10;v1tenoEFs4QrDH/6pA4ZOVVuQu1ZLyHarSNCKYifYmBEbEVMm0rC5jGKgWcp//9D9gsAAP//AwBQ&#10;SwECLQAUAAYACAAAACEAtoM4kv4AAADhAQAAEwAAAAAAAAAAAAAAAAAAAAAAW0NvbnRlbnRfVHlw&#10;ZXNdLnhtbFBLAQItABQABgAIAAAAIQA4/SH/1gAAAJQBAAALAAAAAAAAAAAAAAAAAC8BAABfcmVs&#10;cy8ucmVsc1BLAQItABQABgAIAAAAIQDGznOcKgIAAFkEAAAOAAAAAAAAAAAAAAAAAC4CAABkcnMv&#10;ZTJvRG9jLnhtbFBLAQItABQABgAIAAAAIQAzD9AV3wAAAAsBAAAPAAAAAAAAAAAAAAAAAIQEAABk&#10;cnMvZG93bnJldi54bWxQSwUGAAAAAAQABADzAAAAkAUAAAAA&#10;" fillcolor="silver">
                <v:textbox>
                  <w:txbxContent>
                    <w:p w:rsidR="005167CC" w:rsidRPr="00B5201C" w:rsidRDefault="005167CC" w:rsidP="005167CC">
                      <w:pPr>
                        <w:ind w:left="-180" w:right="-120"/>
                        <w:jc w:val="center"/>
                        <w:rPr>
                          <w:b/>
                        </w:rPr>
                      </w:pPr>
                      <w:r w:rsidRPr="00B5201C">
                        <w:rPr>
                          <w:b/>
                        </w:rPr>
                        <w:t>Началник на отдел</w:t>
                      </w:r>
                    </w:p>
                    <w:p w:rsidR="005167CC" w:rsidRDefault="005167CC" w:rsidP="005167CC">
                      <w:pPr>
                        <w:ind w:left="-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67CC" w:rsidRPr="00442F09" w:rsidRDefault="005167CC" w:rsidP="005167CC">
      <w:pPr>
        <w:tabs>
          <w:tab w:val="left" w:pos="4530"/>
        </w:tabs>
        <w:ind w:left="900"/>
        <w:rPr>
          <w:rFonts w:ascii="Cambria" w:hAnsi="Cambria"/>
          <w:b/>
          <w:bCs/>
        </w:rPr>
      </w:pPr>
    </w:p>
    <w:p w:rsidR="005167CC" w:rsidRPr="00442F09" w:rsidRDefault="005167CC" w:rsidP="005167CC">
      <w:pPr>
        <w:tabs>
          <w:tab w:val="left" w:pos="4530"/>
        </w:tabs>
        <w:ind w:left="900"/>
        <w:rPr>
          <w:rFonts w:ascii="Cambria" w:hAnsi="Cambria"/>
          <w:b/>
          <w:bCs/>
        </w:rPr>
      </w:pPr>
    </w:p>
    <w:p w:rsidR="005167CC" w:rsidRPr="00442F09" w:rsidRDefault="00582E9D" w:rsidP="005167CC">
      <w:pPr>
        <w:tabs>
          <w:tab w:val="left" w:pos="4530"/>
        </w:tabs>
        <w:ind w:left="900"/>
        <w:rPr>
          <w:rFonts w:ascii="Cambria" w:hAnsi="Cambria"/>
          <w:b/>
          <w:bCs/>
        </w:rPr>
      </w:pPr>
      <w:r w:rsidRPr="00442F09">
        <w:rPr>
          <w:rFonts w:ascii="Cambria" w:hAnsi="Cambria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146685</wp:posOffset>
                </wp:positionV>
                <wp:extent cx="1371600" cy="329565"/>
                <wp:effectExtent l="11430" t="7620" r="7620" b="5715"/>
                <wp:wrapSquare wrapText="bothSides"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67CC" w:rsidRPr="00B5201C" w:rsidRDefault="005167CC" w:rsidP="005167CC">
                            <w:pPr>
                              <w:ind w:left="-180"/>
                              <w:jc w:val="center"/>
                              <w:rPr>
                                <w:b/>
                              </w:rPr>
                            </w:pPr>
                            <w:r w:rsidRPr="005167CC">
                              <w:rPr>
                                <w:color w:val="BFBFBF"/>
                              </w:rPr>
                              <w:t xml:space="preserve"> </w:t>
                            </w:r>
                            <w:r w:rsidRPr="00B5201C">
                              <w:rPr>
                                <w:b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left:0;text-align:left;margin-left:190.65pt;margin-top:11.55pt;width:108pt;height:25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vBhQIAABcFAAAOAAAAZHJzL2Uyb0RvYy54bWysVNtu2zAMfR+wfxD0nvpSJ02MOkVnJ8OA&#10;7gK0+wBFkmNhsuRJSuxu2L+PkpM0WV+GYQlgSyZ1yEMe6vZuaCXac2OFVgVOrmKMuKKaCbUt8Nen&#10;9WSOkXVEMSK14gV+5hbfLd++ue27nKe60ZJxgwBE2bzvCtw41+VRZGnDW2KvdMcVGGttWuJga7YR&#10;M6QH9FZGaRzPol4b1hlNubXwtRqNeBnw65pT97muLXdIFhhyc+FpwnPjn9HyluRbQ7pG0EMa5B+y&#10;aIlQEPQEVRFH0M6IV1CtoEZbXbsrqttI17WgPHAANkn8B5vHhnQ8cIHi2O5UJvv/YOmn/ReDBCvw&#10;AiNFWmjREx8ceqcHlM59efrO5uD12IGfG+A7tDlQtd2Dpt8sUrpsiNrye2N033DCIL3En4zOjo44&#10;1oNs+o+aQRyyczoADbVpfe2gGgjQoU3Pp9b4XKgPeX2TzGIwUbBdp4vpbBpCkPx4ujPWvee6RX5R&#10;YAOtD+hk/2Cdz4bkRxcfTOm1kDK0XyrUA/9pOh15aSmYN3o3a7abUhq0J15A4XeIa8/dWuFAxlK0&#10;BZ6fnEjuq7FSLERxRMhxDZlI5cGBHOR2WI1y+bmIF6v5ap5NsnS2mmRxVU3u12U2ma2Tm2l1XZVl&#10;lfzyeSZZ3gjGuPKpHqWbZH8njcMQjaI7ifeC0gXzMvb/18yjyzRClYHV8R3YBRn4zo8acMNmCIJL&#10;PZyXyEazZ9CF0eN0wm0Ci0abHxj1MJkFtt93xHCM5AcF2lokWeZHOWyy6U0KG3Nu2ZxbiKIAVWCH&#10;0bgs3Tj+u86IbQORRjUrfQ96rEWQyktWBxXD9AVOh5vCj/f5Pni93GfL3wAAAP//AwBQSwMEFAAG&#10;AAgAAAAhALdN5DvdAAAACQEAAA8AAABkcnMvZG93bnJldi54bWxMj01PwzAMhu9I/IfISNxY0lbd&#10;Rqk7TUhI47gP7ew1pq3WJFWTbuXfE05wtP3o9fOWm9n04saj75xFSBYKBNva6c42CKfjx8sahA9k&#10;NfXOMsI3e9hUjw8lFdrd7Z5vh9CIGGJ9QQhtCEMhpa9bNuQXbmAbb19uNBTiODZSj3SP4aaXqVJL&#10;aaiz8UNLA7+3XF8Pk0GgNBi9ux4N5ftdt9yeT2r6VIjPT/P2DUTgOfzB8Ksf1aGKThc3We1Fj5Ct&#10;kyyiCGmWgIhA/rqKiwvCKlcgq1L+b1D9AAAA//8DAFBLAQItABQABgAIAAAAIQC2gziS/gAAAOEB&#10;AAATAAAAAAAAAAAAAAAAAAAAAABbQ29udGVudF9UeXBlc10ueG1sUEsBAi0AFAAGAAgAAAAhADj9&#10;If/WAAAAlAEAAAsAAAAAAAAAAAAAAAAALwEAAF9yZWxzLy5yZWxzUEsBAi0AFAAGAAgAAAAhAC8u&#10;i8GFAgAAFwUAAA4AAAAAAAAAAAAAAAAALgIAAGRycy9lMm9Eb2MueG1sUEsBAi0AFAAGAAgAAAAh&#10;ALdN5DvdAAAACQEAAA8AAAAAAAAAAAAAAAAA3wQAAGRycy9kb3ducmV2LnhtbFBLBQYAAAAABAAE&#10;APMAAADpBQAAAAA=&#10;" filled="f" fillcolor="silver">
                <v:textbox>
                  <w:txbxContent>
                    <w:p w:rsidR="005167CC" w:rsidRPr="00B5201C" w:rsidRDefault="005167CC" w:rsidP="005167CC">
                      <w:pPr>
                        <w:ind w:left="-180"/>
                        <w:jc w:val="center"/>
                        <w:rPr>
                          <w:b/>
                        </w:rPr>
                      </w:pPr>
                      <w:r w:rsidRPr="005167CC">
                        <w:rPr>
                          <w:color w:val="BFBFBF"/>
                        </w:rPr>
                        <w:t xml:space="preserve"> </w:t>
                      </w:r>
                      <w:r w:rsidRPr="00B5201C">
                        <w:rPr>
                          <w:b/>
                        </w:rPr>
                        <w:t>Директор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67CC" w:rsidRPr="00442F09" w:rsidRDefault="005167CC" w:rsidP="005167CC">
      <w:pPr>
        <w:tabs>
          <w:tab w:val="left" w:pos="4530"/>
        </w:tabs>
        <w:ind w:left="900"/>
        <w:rPr>
          <w:rFonts w:ascii="Cambria" w:hAnsi="Cambria"/>
          <w:b/>
          <w:bCs/>
        </w:rPr>
      </w:pPr>
    </w:p>
    <w:p w:rsidR="005167CC" w:rsidRPr="00442F09" w:rsidRDefault="005167CC" w:rsidP="005167CC">
      <w:pPr>
        <w:tabs>
          <w:tab w:val="left" w:pos="4530"/>
        </w:tabs>
        <w:ind w:left="900"/>
        <w:rPr>
          <w:rFonts w:ascii="Cambria" w:hAnsi="Cambria"/>
          <w:b/>
          <w:bCs/>
        </w:rPr>
      </w:pPr>
    </w:p>
    <w:p w:rsidR="005167CC" w:rsidRPr="00442F09" w:rsidRDefault="005167CC" w:rsidP="005167CC">
      <w:pPr>
        <w:tabs>
          <w:tab w:val="left" w:pos="4530"/>
        </w:tabs>
        <w:ind w:left="900"/>
        <w:rPr>
          <w:rFonts w:ascii="Cambria" w:hAnsi="Cambria"/>
          <w:b/>
          <w:bCs/>
        </w:rPr>
      </w:pPr>
    </w:p>
    <w:p w:rsidR="005167CC" w:rsidRPr="00442F09" w:rsidRDefault="005167CC" w:rsidP="005167CC">
      <w:pPr>
        <w:tabs>
          <w:tab w:val="left" w:pos="4530"/>
        </w:tabs>
        <w:ind w:left="900"/>
        <w:rPr>
          <w:rFonts w:ascii="Cambria" w:hAnsi="Cambria"/>
          <w:b/>
          <w:bCs/>
        </w:rPr>
      </w:pPr>
    </w:p>
    <w:p w:rsidR="005167CC" w:rsidRPr="00442F09" w:rsidRDefault="00032272" w:rsidP="005167CC">
      <w:pPr>
        <w:tabs>
          <w:tab w:val="left" w:pos="4530"/>
        </w:tabs>
        <w:ind w:left="900"/>
        <w:rPr>
          <w:rFonts w:ascii="Cambria" w:hAnsi="Cambria"/>
          <w:b/>
          <w:bCs/>
        </w:rPr>
      </w:pPr>
      <w:r w:rsidRPr="00442F09">
        <w:rPr>
          <w:rFonts w:ascii="Cambria" w:hAnsi="Cambria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EB8660" wp14:editId="2F8EF9ED">
                <wp:simplePos x="0" y="0"/>
                <wp:positionH relativeFrom="column">
                  <wp:posOffset>3067050</wp:posOffset>
                </wp:positionH>
                <wp:positionV relativeFrom="paragraph">
                  <wp:posOffset>10160</wp:posOffset>
                </wp:positionV>
                <wp:extent cx="2324100" cy="476250"/>
                <wp:effectExtent l="0" t="0" r="57150" b="7620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4762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292A3" id="Line 2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pt,.8pt" to="424.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yHLQIAAE4EAAAOAAAAZHJzL2Uyb0RvYy54bWysVMlu2zAQvRfoPxC821qsOI5gOSgkuxe3&#10;NZD0A2iSsohSJEHSlo2i/94hvTRpL0FQHaihZubNm03zx2Mv0YFbJ7SqcDZOMeKKaibUrsLfn1ej&#10;GUbOE8WI1IpX+MQdflx8/DAfTMlz3WnJuEUAolw5mAp33psySRzteE/cWBuuQNlq2xMPV7tLmCUD&#10;oPcyydN0mgzaMmM15c7B1+asxIuI37ac+m9t67hHssLAzcfTxnMbzmQxJ+XOEtMJeqFB3sGiJ0JB&#10;0BtUQzxBeyv+geoFtdrp1o+p7hPdtoLymANkk6V/ZfPUEcNjLlAcZ25lcv8Pln49bCwSrMI5Ror0&#10;0KK1UBzl01CawbgSLGq1sSE5elRPZq3pD4eUrjuidjxSfD4Z8MuCR/LKJVycgQDb4YtmYEP2Xsc6&#10;HVvbB0ioADrGdpxu7eBHjyh8zCd5kaXQNQq64n6a38V+JaS8ehvr/GeuexSECktgHtHJYe18YEPK&#10;q0kIpvRKSBlbLhUaKjzJ7u+ig9NSsKAMZs7utrW06EDC0MQnpgaal2ZW7xWLYB0nbHmRPRESZORj&#10;TbwVUCXJcYjmeowkhzUB4UxOqhAP8gW6F+k8NT8f0oflbDkrRkU+XY6KtGlGn1Z1MZqugHIzaeq6&#10;yX4F6llRdoIxrgL76wRnxdsm5LJL59m7zfCtTMlr9FhPIHt9R9Kx4aHH52nZanba2JBd6D0MbTS+&#10;LFjYipf3aPXnN7D4DQAA//8DAFBLAwQUAAYACAAAACEAdzPPbNsAAAAIAQAADwAAAGRycy9kb3du&#10;cmV2LnhtbEyPT0+EMBDF7yZ+h2ZMvBi3uBJEpGyMiQdvumqMtwFGSpZOCS0sfnvHkx5ffi/vT7lb&#10;3aAWmkLv2cDVJgFF3Pi2587A2+vjZQ4qROQWB89k4JsC7KrTkxKL1h/5hZZ97JSEcCjQgI1xLLQO&#10;jSWHYeNHYmFffnIYRU6dbic8Srgb9DZJMu2wZ2mwONKDpeawn52UrBfzRx22dnl2+HTw+jN916Mx&#10;52fr/R2oSGv8M8PvfJkOlWyq/cxtUIOBNL+WL1FABkp4nt6Krg3cZBnoqtT/D1Q/AAAA//8DAFBL&#10;AQItABQABgAIAAAAIQC2gziS/gAAAOEBAAATAAAAAAAAAAAAAAAAAAAAAABbQ29udGVudF9UeXBl&#10;c10ueG1sUEsBAi0AFAAGAAgAAAAhADj9If/WAAAAlAEAAAsAAAAAAAAAAAAAAAAALwEAAF9yZWxz&#10;Ly5yZWxzUEsBAi0AFAAGAAgAAAAhAGQPDIctAgAATgQAAA4AAAAAAAAAAAAAAAAALgIAAGRycy9l&#10;Mm9Eb2MueG1sUEsBAi0AFAAGAAgAAAAhAHczz2zbAAAACAEAAA8AAAAAAAAAAAAAAAAAhwQAAGRy&#10;cy9kb3ducmV2LnhtbFBLBQYAAAAABAAEAPMAAACPBQAAAAA=&#10;" strokeweight=".25pt">
                <v:stroke endarrow="block" endarrowwidth="narrow" endarrowlength="short"/>
              </v:line>
            </w:pict>
          </mc:Fallback>
        </mc:AlternateContent>
      </w:r>
      <w:r w:rsidRPr="00442F09">
        <w:rPr>
          <w:rFonts w:ascii="Cambria" w:hAnsi="Cambria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2D1D5B" wp14:editId="23CC22AC">
                <wp:simplePos x="0" y="0"/>
                <wp:positionH relativeFrom="column">
                  <wp:posOffset>1104900</wp:posOffset>
                </wp:positionH>
                <wp:positionV relativeFrom="paragraph">
                  <wp:posOffset>76835</wp:posOffset>
                </wp:positionV>
                <wp:extent cx="1895475" cy="409575"/>
                <wp:effectExtent l="38100" t="0" r="28575" b="66675"/>
                <wp:wrapNone/>
                <wp:docPr id="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5475" cy="4095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55CCB" id="Line 2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6.05pt" to="236.2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f+MQIAAFgEAAAOAAAAZHJzL2Uyb0RvYy54bWysVM2O2jAQvlfqO1i+QxI2UIgIq4pAe9hu&#10;kXb7AMZ2iFXHtmxDQFXfvWMn0NJeqqoczIw98803f1k+nluJTtw6oVWJs3GKEVdUM6EOJf7yuh3N&#10;MXKeKEakVrzEF+7w4+rtm2VnCj7RjZaMWwQgyhWdKXHjvSmSxNGGt8SNteEKHmttW+JBtYeEWdIB&#10;eiuTSZrOkk5bZqym3Dm4rfpHvIr4dc2p/1zXjnskSwzcfDxtPPfhTFZLUhwsMY2gAw3yDyxaIhQE&#10;vUFVxBN0tOIPqFZQq52u/ZjqNtF1LSiPOUA2WfpbNi8NMTzmAsVx5lYm9/9g6fNpZ5FgJYZGKdJC&#10;i56E4miSh9J0xhVgsVY7G5KjZ/VinjT96pDS64aoA48UXy8G/LLgkdy5BMUZCLDvPmkGNuTodazT&#10;ubYtqqUwH4NjAIdaoHNszOXWGH72iMJlNl9M83dTjCi85eliCnIIRoqAE7yNdf4D1y0KQokl5BBR&#10;yenJ+d70ahLMld4KKeGeFFKhrsQPGUAG1WkpWHiMij3s19KiEwnjE39D3Dszq4+KRbCGE7YZZE+E&#10;BBn5WB1vBdRLchyiuRYjyWFhQOjJSRXiQb5Ad5D6+fm2SBeb+Waej/LJbDPK06oavd+u89FsC5Sr&#10;h2q9rrLvgXqWF41gjKvA/jrLWf53szJsVT+Ft2m+lSm5R4+lB7LX/0g6tj50u5+bvWaXnQ3ZhSmA&#10;8Y3Gw6qF/fhVj1Y/PwirHwAAAP//AwBQSwMEFAAGAAgAAAAhAPgAv4HdAAAACQEAAA8AAABkcnMv&#10;ZG93bnJldi54bWxMj8FOwzAQRO9I/IO1SNyo0ygkJcSpUIETB0rgA9x4iQPxOsROG/6e5QS3He1o&#10;5k21XdwgjjiF3pOC9SoBgdR601On4O318WoDIkRNRg+eUME3BtjW52eVLo0/0Qsem9gJDqFQagU2&#10;xrGUMrQWnQ4rPyLx791PTkeWUyfNpE8c7gaZJkkune6JG6wecWex/Wxmx73PX/d7TOa5+9g0T/nu&#10;Jsns/kGpy4vl7hZExCX+meEXn9GhZqaDn8kEMbAuMt4S+UjXINiQFek1iIOCIs9B1pX8v6D+AQAA&#10;//8DAFBLAQItABQABgAIAAAAIQC2gziS/gAAAOEBAAATAAAAAAAAAAAAAAAAAAAAAABbQ29udGVu&#10;dF9UeXBlc10ueG1sUEsBAi0AFAAGAAgAAAAhADj9If/WAAAAlAEAAAsAAAAAAAAAAAAAAAAALwEA&#10;AF9yZWxzLy5yZWxzUEsBAi0AFAAGAAgAAAAhAAOYN/4xAgAAWAQAAA4AAAAAAAAAAAAAAAAALgIA&#10;AGRycy9lMm9Eb2MueG1sUEsBAi0AFAAGAAgAAAAhAPgAv4HdAAAACQEAAA8AAAAAAAAAAAAAAAAA&#10;iwQAAGRycy9kb3ducmV2LnhtbFBLBQYAAAAABAAEAPMAAACVBQAAAAA=&#10;" strokeweight=".25pt">
                <v:stroke endarrow="block" endarrowwidth="narrow" endarrowlength="short"/>
              </v:line>
            </w:pict>
          </mc:Fallback>
        </mc:AlternateContent>
      </w:r>
    </w:p>
    <w:p w:rsidR="005167CC" w:rsidRPr="00442F09" w:rsidRDefault="00032272" w:rsidP="005167CC">
      <w:pPr>
        <w:tabs>
          <w:tab w:val="left" w:pos="4530"/>
        </w:tabs>
        <w:ind w:left="900"/>
        <w:rPr>
          <w:rFonts w:ascii="Cambria" w:hAnsi="Cambria"/>
          <w:b/>
          <w:bCs/>
        </w:rPr>
      </w:pPr>
      <w:r w:rsidRPr="00442F09">
        <w:rPr>
          <w:rFonts w:ascii="Cambria" w:hAnsi="Cambria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BD24445" wp14:editId="7C9206C5">
                <wp:simplePos x="0" y="0"/>
                <wp:positionH relativeFrom="column">
                  <wp:posOffset>3390900</wp:posOffset>
                </wp:positionH>
                <wp:positionV relativeFrom="paragraph">
                  <wp:posOffset>307340</wp:posOffset>
                </wp:positionV>
                <wp:extent cx="2228850" cy="676275"/>
                <wp:effectExtent l="0" t="0" r="19050" b="28575"/>
                <wp:wrapSquare wrapText="bothSides"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7CC" w:rsidRDefault="00032272" w:rsidP="005167CC">
                            <w:pPr>
                              <w:ind w:left="-180" w:right="-120"/>
                              <w:jc w:val="center"/>
                            </w:pPr>
                            <w:r>
                              <w:t>Сектор „Поддръжка на Национална визова информационна система“</w:t>
                            </w:r>
                          </w:p>
                          <w:p w:rsidR="005167CC" w:rsidRDefault="005167CC" w:rsidP="005167CC">
                            <w:pPr>
                              <w:ind w:left="-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24445" id="Text Box 19" o:spid="_x0000_s1029" type="#_x0000_t202" style="position:absolute;left:0;text-align:left;margin-left:267pt;margin-top:24.2pt;width:175.5pt;height:53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qgLAIAAFgEAAAOAAAAZHJzL2Uyb0RvYy54bWysVNuO2yAQfa/Uf0C8N07cXK04q222qSpt&#10;L9JuPwBjbKNihgKJnX79DtibpreXqn5ADDOcGc6Z8fambxU5Cesk6JzOJlNKhOZQSl3n9Mvj4dWa&#10;EueZLpkCLXJ6Fo7e7F6+2HYmEyk0oEphCYJol3Ump433JksSxxvRMjcBIzQ6K7At82jaOikt6xC9&#10;VUk6nS6TDmxpLHDhHJ7eDU66i/hVJbj/VFVOeKJyirX5uNq4FmFNdluW1ZaZRvKxDPYPVbRMakx6&#10;gbpjnpGjlb9BtZJbcFD5CYc2gaqSXMQ34Gtm019e89AwI+JbkBxnLjS5/wfLP54+WyLLnL6mRLMW&#10;JXoUvSdvoCezTaCnMy7DqAeDcb7Hc5Q5PtWZe+BfHdGwb5iuxa210DWClVjeLNxMrq4OOC6AFN0H&#10;KDEPO3qIQH1l28AdskEQHWU6X6QJtXA8TNN0vV6gi6NvuVqmq0VMwbLn28Y6/05AS8Impxalj+js&#10;dO98qIZlzyEhmQMly4NUKhq2LvbKkhPDNjnEb0T/KUxp0uV0s0gXAwF/hZjG708QrfTY70q2OV1f&#10;glgWaHury9iNnkk17LFkpUceA3UDib4v+lGxUZ4CyjMSa2FobxxH3DRgv1PSYWvn1H07MisoUe81&#10;irOZzedhFqIxX6xSNOy1p7j2MM0RKqeekmG798P8HI2VdYOZhnbQcIuCVjJyHZQfqhrLx/aNEoyj&#10;Fubj2o5RP34IuycAAAD//wMAUEsDBBQABgAIAAAAIQCVUFyW4AAAAAoBAAAPAAAAZHJzL2Rvd25y&#10;ZXYueG1sTI/LTsMwEEX3SPyDNUhsUOtAk+KGOBVCAtEdtAi2bjxNIvwItpuGv2dYwXJmju6cW60n&#10;a9iIIfbeSbieZ8DQNV73rpXwtnucCWAxKaeV8Q4lfGOEdX1+VqlS+5N7xXGbWkYhLpZKQpfSUHIe&#10;mw6tinM/oKPbwQerEo2h5TqoE4Vbw2+ybMmt6h196NSADx02n9ujlSDy5/EjbhYv783yYFbp6nZ8&#10;+gpSXl5M93fAEk7pD4ZffVKHmpz2/uh0ZEZCscipS5KQixwYAUIUtNgTWeQr4HXF/1eofwAAAP//&#10;AwBQSwECLQAUAAYACAAAACEAtoM4kv4AAADhAQAAEwAAAAAAAAAAAAAAAAAAAAAAW0NvbnRlbnRf&#10;VHlwZXNdLnhtbFBLAQItABQABgAIAAAAIQA4/SH/1gAAAJQBAAALAAAAAAAAAAAAAAAAAC8BAABf&#10;cmVscy8ucmVsc1BLAQItABQABgAIAAAAIQBGeZqgLAIAAFgEAAAOAAAAAAAAAAAAAAAAAC4CAABk&#10;cnMvZTJvRG9jLnhtbFBLAQItABQABgAIAAAAIQCVUFyW4AAAAAoBAAAPAAAAAAAAAAAAAAAAAIYE&#10;AABkcnMvZG93bnJldi54bWxQSwUGAAAAAAQABADzAAAAkwUAAAAA&#10;">
                <v:textbox>
                  <w:txbxContent>
                    <w:p w:rsidR="005167CC" w:rsidRDefault="00032272" w:rsidP="005167CC">
                      <w:pPr>
                        <w:ind w:left="-180" w:right="-120"/>
                        <w:jc w:val="center"/>
                      </w:pPr>
                      <w:r>
                        <w:t>Сектор „Поддръжка на Национална визова информационна система“</w:t>
                      </w:r>
                    </w:p>
                    <w:p w:rsidR="005167CC" w:rsidRDefault="005167CC" w:rsidP="005167CC">
                      <w:pPr>
                        <w:ind w:left="-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42F09">
        <w:rPr>
          <w:rFonts w:ascii="Cambria" w:hAnsi="Cambria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3A6161D" wp14:editId="05AB37F2">
                <wp:simplePos x="0" y="0"/>
                <wp:positionH relativeFrom="column">
                  <wp:posOffset>590550</wp:posOffset>
                </wp:positionH>
                <wp:positionV relativeFrom="paragraph">
                  <wp:posOffset>307975</wp:posOffset>
                </wp:positionV>
                <wp:extent cx="2438400" cy="685800"/>
                <wp:effectExtent l="0" t="0" r="19050" b="19050"/>
                <wp:wrapSquare wrapText="bothSides"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7CC" w:rsidRDefault="00032272" w:rsidP="005167CC">
                            <w:pPr>
                              <w:ind w:left="-180" w:right="-120"/>
                              <w:jc w:val="center"/>
                            </w:pPr>
                            <w:r>
                              <w:t>Сектор „Информационни и комуникационни технологии и системи“</w:t>
                            </w:r>
                          </w:p>
                          <w:p w:rsidR="005167CC" w:rsidRDefault="005167CC" w:rsidP="005167CC">
                            <w:pPr>
                              <w:ind w:left="-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6161D" id="Text Box 20" o:spid="_x0000_s1030" type="#_x0000_t202" style="position:absolute;left:0;text-align:left;margin-left:46.5pt;margin-top:24.25pt;width:192pt;height:5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n6xLAIAAFgEAAAOAAAAZHJzL2Uyb0RvYy54bWysVNtu2zAMfR+wfxD0vtjJki414hRdugwD&#10;ugvQ7gNkWbaFSaImKbG7ry8lu2l2exmmB4ES6SPyHNKbq0ErchTOSzAlnc9ySoThUEvTlvTr/f7V&#10;mhIfmKmZAiNK+iA8vdq+fLHpbSEW0IGqhSMIYnzR25J2IdgiyzzvhGZ+BlYYdDbgNAt4dG1WO9Yj&#10;ulbZIs8vsh5cbR1w4T3e3oxOuk34TSN4+Nw0XgSiSoq5hbS7tFdxz7YbVrSO2U7yKQ32D1loJg0+&#10;eoK6YYGRg5O/QWnJHXhowoyDzqBpJBepBqxmnv9SzV3HrEi1IDnenmjy/w+Wfzp+cUTWJV1SYphG&#10;ie7FEMhbGMgi0dNbX2DUncW4MOA9ypxK9fYW+DdPDOw6Zlpx7Rz0nWA1pjePxGZnn0ZBfOEjSNV/&#10;hBrfYYcACWhonI7cIRsE0VGmh5M0MReOl4vl6/UyRxdH38V6tUY7PsGKp6+t8+G9AE2iUVKH0id0&#10;drz1YQx9ComPeVCy3kul0sG11U45cmTYJvu0JvSfwpQhfUkvV4vVSMBfIfK0/gShZcB+V1KXFEvA&#10;FYNYEWl7Z+pkBybVaGN1ykw8RupGEsNQDZNiGB9praB+QGIdjO2N44hGB+4HJT22dkn99wNzghL1&#10;waA4l/PlMs5COixXb1Bn4s491bmHGY5QJQ2UjOYujPNzsE62Hb40toOBaxS0kYnr56ym9LF9k1rT&#10;qMX5OD+nqOcfwvYRAAD//wMAUEsDBBQABgAIAAAAIQCgRjtv3wAAAAkBAAAPAAAAZHJzL2Rvd25y&#10;ZXYueG1sTI/NTsMwEITvSLyDtUhcEHWg+WuIUyEkENygreDqxm4SYa+D7abh7VlOcNyZ0ew39Xq2&#10;hk3ah8GhgJtFAkxj69SAnYDd9vG6BBaiRCWNQy3gWwdYN+dntayUO+GbnjaxY1SCoZIC+hjHivPQ&#10;9trKsHCjRvIOzlsZ6fQdV16eqNwafpskObdyQPrQy1E/9Lr93BytgDJ9nj7Cy/L1vc0PZhWviunp&#10;ywtxeTHf3wGLeo5/YfjFJ3RoiGnvjqgCMwJWS5oSBaRlBoz8tChI2FMwyzPgTc3/L2h+AAAA//8D&#10;AFBLAQItABQABgAIAAAAIQC2gziS/gAAAOEBAAATAAAAAAAAAAAAAAAAAAAAAABbQ29udGVudF9U&#10;eXBlc10ueG1sUEsBAi0AFAAGAAgAAAAhADj9If/WAAAAlAEAAAsAAAAAAAAAAAAAAAAALwEAAF9y&#10;ZWxzLy5yZWxzUEsBAi0AFAAGAAgAAAAhADTSfrEsAgAAWAQAAA4AAAAAAAAAAAAAAAAALgIAAGRy&#10;cy9lMm9Eb2MueG1sUEsBAi0AFAAGAAgAAAAhAKBGO2/fAAAACQEAAA8AAAAAAAAAAAAAAAAAhgQA&#10;AGRycy9kb3ducmV2LnhtbFBLBQYAAAAABAAEAPMAAACSBQAAAAA=&#10;">
                <v:textbox>
                  <w:txbxContent>
                    <w:p w:rsidR="005167CC" w:rsidRDefault="00032272" w:rsidP="005167CC">
                      <w:pPr>
                        <w:ind w:left="-180" w:right="-120"/>
                        <w:jc w:val="center"/>
                      </w:pPr>
                      <w:r>
                        <w:t>Сектор „Информационни и комуникационни технологии и системи“</w:t>
                      </w:r>
                    </w:p>
                    <w:p w:rsidR="005167CC" w:rsidRDefault="005167CC" w:rsidP="005167CC">
                      <w:pPr>
                        <w:ind w:left="-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67CC" w:rsidRDefault="005167CC" w:rsidP="005167CC">
      <w:pPr>
        <w:tabs>
          <w:tab w:val="left" w:pos="4530"/>
        </w:tabs>
        <w:ind w:left="900"/>
        <w:rPr>
          <w:rFonts w:ascii="Cambria" w:hAnsi="Cambria"/>
          <w:b/>
          <w:bCs/>
        </w:rPr>
      </w:pPr>
    </w:p>
    <w:p w:rsidR="00032272" w:rsidRPr="00442F09" w:rsidRDefault="00032272" w:rsidP="005167CC">
      <w:pPr>
        <w:tabs>
          <w:tab w:val="left" w:pos="4530"/>
        </w:tabs>
        <w:ind w:left="900"/>
        <w:rPr>
          <w:rFonts w:ascii="Cambria" w:hAnsi="Cambria"/>
          <w:b/>
          <w:bCs/>
        </w:rPr>
      </w:pPr>
    </w:p>
    <w:p w:rsidR="005167CC" w:rsidRPr="00442F09" w:rsidRDefault="005167CC" w:rsidP="00B35C77">
      <w:pPr>
        <w:tabs>
          <w:tab w:val="left" w:pos="4530"/>
        </w:tabs>
        <w:rPr>
          <w:rFonts w:ascii="Cambria" w:hAnsi="Cambria"/>
          <w:b/>
          <w:bCs/>
        </w:rPr>
      </w:pPr>
      <w:r w:rsidRPr="00442F09">
        <w:rPr>
          <w:rFonts w:ascii="Cambria" w:hAnsi="Cambria"/>
          <w:b/>
          <w:bCs/>
        </w:rPr>
        <w:tab/>
      </w:r>
    </w:p>
    <w:p w:rsidR="00032272" w:rsidRPr="00032272" w:rsidRDefault="00032272" w:rsidP="00032272">
      <w:pPr>
        <w:ind w:left="540"/>
        <w:rPr>
          <w:rFonts w:ascii="Cambria" w:hAnsi="Cambria"/>
          <w:b/>
          <w:bCs/>
        </w:rPr>
      </w:pPr>
    </w:p>
    <w:p w:rsidR="001815BD" w:rsidRPr="00032272" w:rsidRDefault="001815BD" w:rsidP="00032272">
      <w:pPr>
        <w:numPr>
          <w:ilvl w:val="0"/>
          <w:numId w:val="30"/>
        </w:numPr>
        <w:rPr>
          <w:rFonts w:ascii="Cambria" w:hAnsi="Cambria"/>
          <w:b/>
          <w:bCs/>
        </w:rPr>
      </w:pPr>
      <w:r w:rsidRPr="00032272">
        <w:rPr>
          <w:rFonts w:ascii="Cambria" w:hAnsi="Cambria"/>
          <w:b/>
          <w:bCs/>
        </w:rPr>
        <w:t>ОСНОВНА ЦЕЛ НА ДЛЪЖНОСТТА:</w:t>
      </w:r>
    </w:p>
    <w:p w:rsidR="00D17642" w:rsidRPr="00442F09" w:rsidRDefault="00D17642">
      <w:pPr>
        <w:rPr>
          <w:rFonts w:ascii="Cambria" w:hAnsi="Cambria"/>
          <w:b/>
          <w:bCs/>
        </w:rPr>
      </w:pPr>
    </w:p>
    <w:p w:rsidR="001815BD" w:rsidRPr="00442F09" w:rsidRDefault="001815BD" w:rsidP="001815BD">
      <w:pPr>
        <w:pStyle w:val="Bodytext20"/>
        <w:shd w:val="clear" w:color="auto" w:fill="auto"/>
        <w:spacing w:before="0" w:after="399"/>
        <w:ind w:left="960" w:firstLine="0"/>
        <w:rPr>
          <w:rFonts w:ascii="Cambria" w:hAnsi="Cambria"/>
        </w:rPr>
      </w:pPr>
      <w:r w:rsidRPr="00442F09">
        <w:rPr>
          <w:rFonts w:ascii="Cambria" w:hAnsi="Cambria"/>
          <w:color w:val="000000"/>
          <w:sz w:val="24"/>
          <w:szCs w:val="24"/>
          <w:lang w:bidi="bg-BG"/>
        </w:rPr>
        <w:t>Ръководи дейността на отдел „</w:t>
      </w:r>
      <w:r w:rsidR="00032272" w:rsidRPr="00032272">
        <w:rPr>
          <w:rFonts w:ascii="Cambria" w:hAnsi="Cambria"/>
          <w:color w:val="000000"/>
          <w:sz w:val="24"/>
          <w:szCs w:val="24"/>
          <w:lang w:bidi="bg-BG"/>
        </w:rPr>
        <w:t>Информационно-комуникационни технологии и системи</w:t>
      </w:r>
      <w:r w:rsidRPr="00442F09">
        <w:rPr>
          <w:rFonts w:ascii="Cambria" w:hAnsi="Cambria"/>
          <w:color w:val="000000"/>
          <w:sz w:val="24"/>
          <w:szCs w:val="24"/>
          <w:lang w:bidi="bg-BG"/>
        </w:rPr>
        <w:t>” в дирекция “</w:t>
      </w:r>
      <w:r w:rsidR="00032272" w:rsidRPr="00032272">
        <w:rPr>
          <w:rFonts w:ascii="Cambria" w:hAnsi="Cambria"/>
          <w:color w:val="000000"/>
          <w:sz w:val="24"/>
          <w:szCs w:val="24"/>
          <w:lang w:bidi="bg-BG"/>
        </w:rPr>
        <w:t xml:space="preserve">Информационно и комуникационно обслужване и сигурност на информацията </w:t>
      </w:r>
      <w:r w:rsidRPr="00442F09">
        <w:rPr>
          <w:rFonts w:ascii="Cambria" w:hAnsi="Cambria"/>
          <w:color w:val="000000"/>
          <w:sz w:val="24"/>
          <w:szCs w:val="24"/>
          <w:lang w:bidi="bg-BG"/>
        </w:rPr>
        <w:t>”.</w:t>
      </w:r>
    </w:p>
    <w:p w:rsidR="001815BD" w:rsidRPr="00442F09" w:rsidRDefault="001815BD" w:rsidP="00CA37AB">
      <w:pPr>
        <w:pStyle w:val="Bodytext40"/>
        <w:numPr>
          <w:ilvl w:val="0"/>
          <w:numId w:val="30"/>
        </w:numPr>
        <w:shd w:val="clear" w:color="auto" w:fill="auto"/>
        <w:spacing w:before="0" w:after="270" w:line="220" w:lineRule="exact"/>
        <w:rPr>
          <w:rFonts w:ascii="Cambria" w:hAnsi="Cambria"/>
        </w:rPr>
      </w:pPr>
      <w:r w:rsidRPr="00442F09">
        <w:rPr>
          <w:smallCaps/>
          <w:sz w:val="24"/>
          <w:szCs w:val="24"/>
          <w:lang w:eastAsia="en-US"/>
        </w:rPr>
        <w:t>Области на дейност</w:t>
      </w:r>
    </w:p>
    <w:p w:rsidR="001815BD" w:rsidRPr="00442F09" w:rsidRDefault="001815BD" w:rsidP="001815BD">
      <w:pPr>
        <w:pStyle w:val="Bodytext20"/>
        <w:shd w:val="clear" w:color="auto" w:fill="auto"/>
        <w:spacing w:before="0" w:after="0" w:line="274" w:lineRule="exact"/>
        <w:ind w:left="560" w:firstLine="0"/>
        <w:jc w:val="left"/>
        <w:rPr>
          <w:rFonts w:ascii="Cambria" w:hAnsi="Cambria"/>
        </w:rPr>
      </w:pPr>
      <w:r w:rsidRPr="00442F09">
        <w:rPr>
          <w:rFonts w:ascii="Cambria" w:hAnsi="Cambria"/>
          <w:color w:val="000000"/>
          <w:sz w:val="24"/>
          <w:szCs w:val="24"/>
          <w:lang w:bidi="bg-BG"/>
        </w:rPr>
        <w:t>Електронно управление.</w:t>
      </w:r>
    </w:p>
    <w:p w:rsidR="001815BD" w:rsidRPr="00442F09" w:rsidRDefault="001815BD" w:rsidP="001815BD">
      <w:pPr>
        <w:pStyle w:val="Bodytext20"/>
        <w:shd w:val="clear" w:color="auto" w:fill="auto"/>
        <w:spacing w:before="0" w:after="0" w:line="274" w:lineRule="exact"/>
        <w:ind w:left="560" w:firstLine="0"/>
        <w:jc w:val="left"/>
        <w:rPr>
          <w:rFonts w:ascii="Cambria" w:hAnsi="Cambria"/>
        </w:rPr>
      </w:pPr>
      <w:r w:rsidRPr="00442F09">
        <w:rPr>
          <w:rFonts w:ascii="Cambria" w:hAnsi="Cambria"/>
          <w:color w:val="000000"/>
          <w:sz w:val="24"/>
          <w:szCs w:val="24"/>
          <w:lang w:bidi="bg-BG"/>
        </w:rPr>
        <w:t>Информационни технологии.</w:t>
      </w:r>
    </w:p>
    <w:p w:rsidR="001815BD" w:rsidRPr="00442F09" w:rsidRDefault="001815BD" w:rsidP="001815BD">
      <w:pPr>
        <w:pStyle w:val="Bodytext20"/>
        <w:shd w:val="clear" w:color="auto" w:fill="auto"/>
        <w:spacing w:before="0" w:after="0" w:line="274" w:lineRule="exact"/>
        <w:ind w:left="560" w:firstLine="0"/>
        <w:jc w:val="left"/>
        <w:rPr>
          <w:rFonts w:ascii="Cambria" w:hAnsi="Cambria"/>
        </w:rPr>
      </w:pPr>
      <w:r w:rsidRPr="00442F09">
        <w:rPr>
          <w:rFonts w:ascii="Cambria" w:hAnsi="Cambria"/>
          <w:color w:val="000000"/>
          <w:sz w:val="24"/>
          <w:szCs w:val="24"/>
          <w:lang w:bidi="bg-BG"/>
        </w:rPr>
        <w:t>Документооборот.</w:t>
      </w:r>
    </w:p>
    <w:p w:rsidR="001815BD" w:rsidRPr="00442F09" w:rsidRDefault="001815BD" w:rsidP="001815BD">
      <w:pPr>
        <w:pStyle w:val="Bodytext20"/>
        <w:shd w:val="clear" w:color="auto" w:fill="auto"/>
        <w:spacing w:before="0" w:after="0" w:line="274" w:lineRule="exact"/>
        <w:ind w:left="560" w:firstLine="0"/>
        <w:jc w:val="left"/>
        <w:rPr>
          <w:rFonts w:ascii="Cambria" w:hAnsi="Cambria"/>
        </w:rPr>
      </w:pPr>
      <w:r w:rsidRPr="00442F09">
        <w:rPr>
          <w:rFonts w:ascii="Cambria" w:hAnsi="Cambria"/>
          <w:color w:val="000000"/>
          <w:sz w:val="24"/>
          <w:szCs w:val="24"/>
          <w:lang w:bidi="bg-BG"/>
        </w:rPr>
        <w:t>Информационно-комуникационна инфраструктура.</w:t>
      </w:r>
    </w:p>
    <w:p w:rsidR="00CA37AB" w:rsidRPr="00442F09" w:rsidRDefault="001815BD" w:rsidP="00B35C77">
      <w:pPr>
        <w:pStyle w:val="Bodytext20"/>
        <w:shd w:val="clear" w:color="auto" w:fill="auto"/>
        <w:spacing w:before="0" w:after="545" w:line="274" w:lineRule="exact"/>
        <w:ind w:left="560" w:firstLine="0"/>
        <w:jc w:val="left"/>
        <w:rPr>
          <w:rFonts w:ascii="Cambria" w:hAnsi="Cambria"/>
        </w:rPr>
      </w:pPr>
      <w:r w:rsidRPr="00442F09">
        <w:rPr>
          <w:rFonts w:ascii="Cambria" w:hAnsi="Cambria"/>
          <w:color w:val="000000"/>
          <w:sz w:val="24"/>
          <w:szCs w:val="24"/>
          <w:lang w:bidi="bg-BG"/>
        </w:rPr>
        <w:t>Компютърни системи и мрежи.</w:t>
      </w:r>
    </w:p>
    <w:p w:rsidR="003C616B" w:rsidRPr="00442F09" w:rsidRDefault="009105DE" w:rsidP="003C616B">
      <w:pPr>
        <w:numPr>
          <w:ilvl w:val="0"/>
          <w:numId w:val="30"/>
        </w:numPr>
        <w:rPr>
          <w:rFonts w:ascii="Cambria" w:hAnsi="Cambria"/>
        </w:rPr>
      </w:pPr>
      <w:r w:rsidRPr="00442F09">
        <w:rPr>
          <w:rFonts w:ascii="Cambria" w:hAnsi="Cambria"/>
          <w:b/>
          <w:bCs/>
        </w:rPr>
        <w:lastRenderedPageBreak/>
        <w:t>ОСНОВНИ</w:t>
      </w:r>
      <w:r w:rsidR="00A832AF" w:rsidRPr="00442F09">
        <w:rPr>
          <w:rFonts w:ascii="Cambria" w:hAnsi="Cambria"/>
          <w:b/>
          <w:bCs/>
        </w:rPr>
        <w:t xml:space="preserve"> </w:t>
      </w:r>
      <w:r w:rsidR="001500C0" w:rsidRPr="00442F09">
        <w:rPr>
          <w:rFonts w:ascii="Cambria" w:hAnsi="Cambria"/>
          <w:b/>
          <w:bCs/>
        </w:rPr>
        <w:t>ЗАДЪЛЖЕНИЯ:</w:t>
      </w:r>
    </w:p>
    <w:tbl>
      <w:tblPr>
        <w:tblW w:w="92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6058"/>
        <w:gridCol w:w="1559"/>
        <w:gridCol w:w="1003"/>
      </w:tblGrid>
      <w:tr w:rsidR="001500C0" w:rsidRPr="00442F09" w:rsidTr="00E026DF">
        <w:trPr>
          <w:trHeight w:val="330"/>
          <w:tblHeader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1500C0" w:rsidRPr="00442F09" w:rsidRDefault="001500C0" w:rsidP="002358E0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442F09">
              <w:rPr>
                <w:rFonts w:ascii="Cambria" w:hAnsi="Cambria"/>
                <w:bCs/>
                <w:sz w:val="22"/>
                <w:szCs w:val="22"/>
              </w:rPr>
              <w:t>№</w:t>
            </w:r>
          </w:p>
        </w:tc>
        <w:tc>
          <w:tcPr>
            <w:tcW w:w="605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1500C0" w:rsidRPr="00442F09" w:rsidRDefault="001500C0" w:rsidP="008A48FE">
            <w:pPr>
              <w:ind w:right="72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442F09">
              <w:rPr>
                <w:rFonts w:ascii="Cambria" w:hAnsi="Cambria"/>
                <w:bCs/>
                <w:sz w:val="22"/>
                <w:szCs w:val="22"/>
              </w:rPr>
              <w:t>Задължение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1500C0" w:rsidRPr="00442F09" w:rsidRDefault="001500C0" w:rsidP="002358E0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442F09">
              <w:rPr>
                <w:rFonts w:ascii="Cambria" w:hAnsi="Cambria"/>
                <w:bCs/>
                <w:sz w:val="22"/>
                <w:szCs w:val="22"/>
              </w:rPr>
              <w:t>Честота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1500C0" w:rsidRPr="00442F09" w:rsidRDefault="001500C0" w:rsidP="002358E0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442F09">
              <w:rPr>
                <w:rFonts w:ascii="Cambria" w:hAnsi="Cambria"/>
                <w:bCs/>
                <w:sz w:val="22"/>
                <w:szCs w:val="22"/>
              </w:rPr>
              <w:t>Важност</w:t>
            </w:r>
          </w:p>
        </w:tc>
      </w:tr>
      <w:tr w:rsidR="001815BD" w:rsidRPr="00442F09" w:rsidTr="00E026DF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5BD" w:rsidRPr="00442F09" w:rsidRDefault="001815BD" w:rsidP="001815BD">
            <w:pPr>
              <w:numPr>
                <w:ilvl w:val="0"/>
                <w:numId w:val="31"/>
              </w:numPr>
              <w:spacing w:before="80" w:after="80"/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5BD" w:rsidRPr="00442F09" w:rsidRDefault="001815BD" w:rsidP="001815BD">
            <w:pPr>
              <w:spacing w:before="80" w:after="80"/>
              <w:ind w:right="72"/>
              <w:jc w:val="both"/>
              <w:rPr>
                <w:rFonts w:ascii="Cambria" w:eastAsia="Symbol" w:hAnsi="Cambria"/>
                <w:sz w:val="22"/>
                <w:szCs w:val="22"/>
              </w:rPr>
            </w:pPr>
            <w:r w:rsidRPr="00442F09">
              <w:rPr>
                <w:rStyle w:val="Bodytext211pt"/>
              </w:rPr>
              <w:t>Организира, ръководи и участва в прилагането на Закона за електронно управление в МВнР, дипломатическите мисии и структурите на пряко подчинение на министъра.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5BD" w:rsidRPr="00442F09" w:rsidRDefault="001815BD" w:rsidP="001815BD">
            <w:pPr>
              <w:pStyle w:val="Bodytext20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42F09">
              <w:rPr>
                <w:rStyle w:val="Bodytext211pt"/>
              </w:rPr>
              <w:t>ежедневно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BD" w:rsidRPr="00442F09" w:rsidRDefault="001815BD" w:rsidP="001815BD">
            <w:pPr>
              <w:pStyle w:val="Bodytext20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42F09">
              <w:rPr>
                <w:rStyle w:val="Bodytext211pt"/>
              </w:rPr>
              <w:t>5</w:t>
            </w:r>
          </w:p>
        </w:tc>
      </w:tr>
      <w:tr w:rsidR="001815BD" w:rsidRPr="00442F09" w:rsidTr="00C95A9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5BD" w:rsidRPr="00442F09" w:rsidRDefault="001815BD" w:rsidP="001815BD">
            <w:pPr>
              <w:spacing w:before="80" w:after="80"/>
              <w:jc w:val="right"/>
              <w:rPr>
                <w:rFonts w:ascii="Cambria" w:hAnsi="Cambria"/>
                <w:bCs/>
                <w:sz w:val="22"/>
                <w:szCs w:val="22"/>
              </w:rPr>
            </w:pPr>
            <w:r w:rsidRPr="00442F09">
              <w:rPr>
                <w:rFonts w:ascii="Cambria" w:hAnsi="Cambria"/>
                <w:bCs/>
                <w:sz w:val="22"/>
                <w:szCs w:val="22"/>
              </w:rPr>
              <w:t>2.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5BD" w:rsidRPr="00442F09" w:rsidRDefault="001815BD" w:rsidP="001815BD">
            <w:pPr>
              <w:pStyle w:val="Bodytext20"/>
              <w:shd w:val="clear" w:color="auto" w:fill="auto"/>
              <w:spacing w:before="0" w:after="0" w:line="250" w:lineRule="exact"/>
              <w:ind w:firstLine="0"/>
            </w:pPr>
            <w:r w:rsidRPr="00442F09">
              <w:rPr>
                <w:rStyle w:val="Bodytext211pt"/>
              </w:rPr>
              <w:t>Организира, участва и прилага предоставянето на публични и интернет услуги в МВнР, дипломатическите мисии и структурите на пряко подчинение на министъра.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5BD" w:rsidRPr="00442F09" w:rsidRDefault="001815BD" w:rsidP="001815BD">
            <w:pPr>
              <w:spacing w:before="80" w:after="80"/>
              <w:jc w:val="center"/>
              <w:rPr>
                <w:rFonts w:ascii="Cambria" w:hAnsi="Cambria"/>
                <w:sz w:val="22"/>
                <w:szCs w:val="22"/>
              </w:rPr>
            </w:pPr>
            <w:r w:rsidRPr="00442F09">
              <w:rPr>
                <w:rFonts w:ascii="Cambria" w:hAnsi="Cambria"/>
                <w:sz w:val="22"/>
                <w:szCs w:val="22"/>
              </w:rPr>
              <w:t>ежедневно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BD" w:rsidRPr="00442F09" w:rsidRDefault="001815BD" w:rsidP="001815BD">
            <w:pPr>
              <w:spacing w:before="80" w:after="80"/>
              <w:jc w:val="center"/>
              <w:rPr>
                <w:rFonts w:ascii="Cambria" w:hAnsi="Cambria"/>
                <w:sz w:val="22"/>
                <w:szCs w:val="22"/>
              </w:rPr>
            </w:pPr>
            <w:r w:rsidRPr="00442F09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1815BD" w:rsidRPr="00442F09" w:rsidTr="00C95A9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5BD" w:rsidRPr="00442F09" w:rsidRDefault="001815BD" w:rsidP="001815BD">
            <w:pPr>
              <w:spacing w:before="80" w:after="80"/>
              <w:jc w:val="right"/>
              <w:rPr>
                <w:rFonts w:ascii="Cambria" w:hAnsi="Cambria"/>
                <w:bCs/>
                <w:sz w:val="22"/>
                <w:szCs w:val="22"/>
              </w:rPr>
            </w:pPr>
            <w:r w:rsidRPr="00442F09">
              <w:rPr>
                <w:rFonts w:ascii="Cambria" w:hAnsi="Cambria"/>
                <w:bCs/>
                <w:sz w:val="22"/>
                <w:szCs w:val="22"/>
              </w:rPr>
              <w:t>3.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5BD" w:rsidRPr="00442F09" w:rsidRDefault="001815BD" w:rsidP="001815BD">
            <w:pPr>
              <w:pStyle w:val="Bodytext20"/>
              <w:shd w:val="clear" w:color="auto" w:fill="auto"/>
              <w:spacing w:before="0" w:after="0" w:line="250" w:lineRule="exact"/>
              <w:ind w:firstLine="0"/>
            </w:pPr>
            <w:r w:rsidRPr="00442F09">
              <w:rPr>
                <w:rStyle w:val="Bodytext211pt"/>
              </w:rPr>
              <w:t>Ръководи процесите и организира дейностите по прилагането на информационните технологии за обмен на електронни документи между административните органи и постигане на оперативна съвместимост с другите звена от държавната администрация.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5BD" w:rsidRPr="00442F09" w:rsidRDefault="001815BD" w:rsidP="001815BD">
            <w:pPr>
              <w:spacing w:before="80" w:after="80"/>
              <w:jc w:val="center"/>
              <w:rPr>
                <w:rFonts w:ascii="Cambria" w:hAnsi="Cambria"/>
                <w:sz w:val="22"/>
                <w:szCs w:val="22"/>
              </w:rPr>
            </w:pPr>
            <w:r w:rsidRPr="00442F09">
              <w:rPr>
                <w:rFonts w:ascii="Cambria" w:hAnsi="Cambria"/>
                <w:sz w:val="22"/>
                <w:szCs w:val="22"/>
              </w:rPr>
              <w:t>ежедневно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BD" w:rsidRPr="00442F09" w:rsidRDefault="001815BD" w:rsidP="001815BD">
            <w:pPr>
              <w:spacing w:before="80" w:after="80"/>
              <w:jc w:val="center"/>
              <w:rPr>
                <w:rFonts w:ascii="Cambria" w:hAnsi="Cambria"/>
                <w:sz w:val="22"/>
                <w:szCs w:val="22"/>
              </w:rPr>
            </w:pPr>
            <w:r w:rsidRPr="00442F09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1815BD" w:rsidRPr="00442F09" w:rsidTr="00C95A9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5BD" w:rsidRPr="00442F09" w:rsidRDefault="001815BD" w:rsidP="001815BD">
            <w:pPr>
              <w:spacing w:before="80" w:after="80"/>
              <w:jc w:val="right"/>
              <w:rPr>
                <w:rFonts w:ascii="Cambria" w:hAnsi="Cambria"/>
                <w:bCs/>
                <w:sz w:val="22"/>
                <w:szCs w:val="22"/>
              </w:rPr>
            </w:pPr>
            <w:r w:rsidRPr="00442F09">
              <w:rPr>
                <w:rFonts w:ascii="Cambria" w:hAnsi="Cambria"/>
                <w:bCs/>
                <w:sz w:val="22"/>
                <w:szCs w:val="22"/>
              </w:rPr>
              <w:t>4.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5BD" w:rsidRPr="00442F09" w:rsidRDefault="001815BD" w:rsidP="001815BD">
            <w:pPr>
              <w:pStyle w:val="Bodytext20"/>
              <w:shd w:val="clear" w:color="auto" w:fill="auto"/>
              <w:spacing w:before="0" w:after="0" w:line="254" w:lineRule="exact"/>
              <w:ind w:firstLine="0"/>
            </w:pPr>
            <w:r w:rsidRPr="00442F09">
              <w:rPr>
                <w:rStyle w:val="Bodytext211pt"/>
              </w:rPr>
              <w:t>Ръководи процесите и организира дейностите по планиране и осигуряване в програмно, материално-техническо и технологично отношение автоматизираната обработка на информацията в МВнР.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5BD" w:rsidRPr="00442F09" w:rsidRDefault="001815BD" w:rsidP="001815BD">
            <w:pPr>
              <w:spacing w:before="80" w:after="80"/>
              <w:jc w:val="center"/>
              <w:rPr>
                <w:rFonts w:ascii="Cambria" w:hAnsi="Cambria"/>
                <w:sz w:val="22"/>
                <w:szCs w:val="22"/>
              </w:rPr>
            </w:pPr>
            <w:r w:rsidRPr="00442F09">
              <w:rPr>
                <w:rFonts w:ascii="Cambria" w:hAnsi="Cambria"/>
                <w:sz w:val="22"/>
                <w:szCs w:val="22"/>
              </w:rPr>
              <w:t>ежедневно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BD" w:rsidRPr="00442F09" w:rsidRDefault="001815BD" w:rsidP="001815BD">
            <w:pPr>
              <w:spacing w:before="80" w:after="80"/>
              <w:jc w:val="center"/>
              <w:rPr>
                <w:rFonts w:ascii="Cambria" w:hAnsi="Cambria"/>
                <w:sz w:val="22"/>
                <w:szCs w:val="22"/>
              </w:rPr>
            </w:pPr>
            <w:r w:rsidRPr="00442F09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1815BD" w:rsidRPr="00442F09" w:rsidTr="00C95A9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5BD" w:rsidRPr="00442F09" w:rsidRDefault="001815BD" w:rsidP="001815BD">
            <w:pPr>
              <w:spacing w:before="80" w:after="80"/>
              <w:jc w:val="right"/>
              <w:rPr>
                <w:rFonts w:ascii="Cambria" w:hAnsi="Cambria"/>
                <w:bCs/>
                <w:sz w:val="22"/>
                <w:szCs w:val="22"/>
              </w:rPr>
            </w:pPr>
            <w:r w:rsidRPr="00442F09">
              <w:rPr>
                <w:rFonts w:ascii="Cambria" w:hAnsi="Cambria"/>
                <w:bCs/>
                <w:sz w:val="22"/>
                <w:szCs w:val="22"/>
              </w:rPr>
              <w:t>5.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5BD" w:rsidRPr="00442F09" w:rsidRDefault="001815BD" w:rsidP="001815BD">
            <w:pPr>
              <w:pStyle w:val="Bodytext20"/>
              <w:shd w:val="clear" w:color="auto" w:fill="auto"/>
              <w:spacing w:before="0" w:after="0" w:line="254" w:lineRule="exact"/>
              <w:ind w:firstLine="0"/>
            </w:pPr>
            <w:r w:rsidRPr="00442F09">
              <w:rPr>
                <w:rStyle w:val="Bodytext211pt"/>
              </w:rPr>
              <w:t>Подпомага подготовката на бюджета на дирекцията, работните програми и планиране на ресурсите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5BD" w:rsidRPr="00442F09" w:rsidRDefault="001815BD" w:rsidP="001815BD">
            <w:pPr>
              <w:spacing w:before="80" w:after="80"/>
              <w:jc w:val="center"/>
              <w:rPr>
                <w:rFonts w:ascii="Cambria" w:hAnsi="Cambria"/>
                <w:sz w:val="22"/>
                <w:szCs w:val="22"/>
              </w:rPr>
            </w:pPr>
            <w:r w:rsidRPr="00442F09">
              <w:rPr>
                <w:rFonts w:ascii="Cambria" w:hAnsi="Cambria"/>
                <w:sz w:val="22"/>
                <w:szCs w:val="22"/>
              </w:rPr>
              <w:t>периодично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BD" w:rsidRPr="00442F09" w:rsidRDefault="001815BD" w:rsidP="001815BD">
            <w:pPr>
              <w:spacing w:before="80" w:after="80"/>
              <w:jc w:val="center"/>
              <w:rPr>
                <w:rFonts w:ascii="Cambria" w:hAnsi="Cambria"/>
                <w:sz w:val="22"/>
                <w:szCs w:val="22"/>
              </w:rPr>
            </w:pPr>
            <w:r w:rsidRPr="00442F09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1815BD" w:rsidRPr="00442F09" w:rsidTr="00C95A9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5BD" w:rsidRPr="00442F09" w:rsidRDefault="001815BD" w:rsidP="001815BD">
            <w:pPr>
              <w:spacing w:before="80" w:after="80"/>
              <w:jc w:val="right"/>
              <w:rPr>
                <w:rFonts w:ascii="Cambria" w:hAnsi="Cambria"/>
                <w:bCs/>
                <w:sz w:val="22"/>
                <w:szCs w:val="22"/>
              </w:rPr>
            </w:pPr>
            <w:r w:rsidRPr="00442F09">
              <w:rPr>
                <w:rFonts w:ascii="Cambria" w:hAnsi="Cambria"/>
                <w:bCs/>
                <w:sz w:val="22"/>
                <w:szCs w:val="22"/>
              </w:rPr>
              <w:t>6.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5BD" w:rsidRPr="00442F09" w:rsidRDefault="001815BD" w:rsidP="001815BD">
            <w:pPr>
              <w:pStyle w:val="Bodytext20"/>
              <w:shd w:val="clear" w:color="auto" w:fill="auto"/>
              <w:spacing w:before="0" w:after="0" w:line="254" w:lineRule="exact"/>
              <w:ind w:firstLine="0"/>
            </w:pPr>
            <w:r w:rsidRPr="00442F09">
              <w:rPr>
                <w:rStyle w:val="Bodytext211pt"/>
              </w:rPr>
              <w:t>Ръководи дейността и организира условия за използване на телефонни мрежи, компютърни системи и мрежи със специализирани софтуерни продукти от състава на дипломатическата служба.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5BD" w:rsidRPr="00442F09" w:rsidRDefault="001815BD" w:rsidP="001815BD">
            <w:pPr>
              <w:spacing w:before="80" w:after="80"/>
              <w:jc w:val="center"/>
              <w:rPr>
                <w:rFonts w:ascii="Cambria" w:hAnsi="Cambria"/>
                <w:sz w:val="22"/>
                <w:szCs w:val="22"/>
              </w:rPr>
            </w:pPr>
            <w:r w:rsidRPr="00442F09">
              <w:rPr>
                <w:rFonts w:ascii="Cambria" w:hAnsi="Cambria"/>
                <w:sz w:val="22"/>
                <w:szCs w:val="22"/>
              </w:rPr>
              <w:t>ежедневно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BD" w:rsidRPr="00442F09" w:rsidRDefault="001815BD" w:rsidP="001815BD">
            <w:pPr>
              <w:spacing w:before="80" w:after="80"/>
              <w:jc w:val="center"/>
              <w:rPr>
                <w:rFonts w:ascii="Cambria" w:hAnsi="Cambria"/>
                <w:sz w:val="22"/>
                <w:szCs w:val="22"/>
              </w:rPr>
            </w:pPr>
            <w:r w:rsidRPr="00442F09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1815BD" w:rsidRPr="00442F09" w:rsidTr="00E026DF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5BD" w:rsidRPr="00442F09" w:rsidRDefault="001815BD" w:rsidP="001815BD">
            <w:pPr>
              <w:spacing w:before="80" w:after="80"/>
              <w:jc w:val="right"/>
              <w:rPr>
                <w:rFonts w:ascii="Cambria" w:hAnsi="Cambria"/>
                <w:bCs/>
                <w:sz w:val="22"/>
                <w:szCs w:val="22"/>
              </w:rPr>
            </w:pPr>
            <w:r w:rsidRPr="00442F09">
              <w:rPr>
                <w:rFonts w:ascii="Cambria" w:hAnsi="Cambria"/>
                <w:bCs/>
                <w:sz w:val="22"/>
                <w:szCs w:val="22"/>
              </w:rPr>
              <w:t>7.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5BD" w:rsidRPr="00442F09" w:rsidRDefault="001815BD" w:rsidP="001815BD">
            <w:pPr>
              <w:pStyle w:val="Bodytext20"/>
              <w:shd w:val="clear" w:color="auto" w:fill="auto"/>
              <w:spacing w:before="0" w:after="0" w:line="250" w:lineRule="exact"/>
              <w:ind w:firstLine="0"/>
            </w:pPr>
            <w:r w:rsidRPr="00442F09">
              <w:rPr>
                <w:rStyle w:val="Bodytext211pt"/>
              </w:rPr>
              <w:t>Организира дейностите за постигане на съвместимост на информационно-комуникационните среди за обмен на информация и използваните технически и програмни средства в МВнР и в задграничните представителства.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5BD" w:rsidRPr="00442F09" w:rsidRDefault="001815BD" w:rsidP="001815BD">
            <w:pPr>
              <w:spacing w:before="80" w:after="80"/>
              <w:jc w:val="center"/>
              <w:rPr>
                <w:rFonts w:ascii="Cambria" w:hAnsi="Cambria"/>
                <w:sz w:val="22"/>
                <w:szCs w:val="22"/>
              </w:rPr>
            </w:pPr>
            <w:r w:rsidRPr="00442F09">
              <w:rPr>
                <w:rFonts w:ascii="Cambria" w:hAnsi="Cambria"/>
                <w:sz w:val="22"/>
                <w:szCs w:val="22"/>
              </w:rPr>
              <w:t>ежедневно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BD" w:rsidRPr="00442F09" w:rsidRDefault="001815BD" w:rsidP="001815BD">
            <w:pPr>
              <w:spacing w:before="80" w:after="80"/>
              <w:jc w:val="center"/>
              <w:rPr>
                <w:rFonts w:ascii="Cambria" w:hAnsi="Cambria"/>
                <w:sz w:val="22"/>
                <w:szCs w:val="22"/>
              </w:rPr>
            </w:pPr>
            <w:r w:rsidRPr="00442F09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1815BD" w:rsidRPr="00442F09" w:rsidTr="00C95A9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5BD" w:rsidRPr="00442F09" w:rsidRDefault="001815BD" w:rsidP="001815BD">
            <w:pPr>
              <w:spacing w:before="80" w:after="80"/>
              <w:jc w:val="right"/>
              <w:rPr>
                <w:rFonts w:ascii="Cambria" w:hAnsi="Cambria"/>
                <w:bCs/>
                <w:sz w:val="22"/>
                <w:szCs w:val="22"/>
              </w:rPr>
            </w:pPr>
            <w:r w:rsidRPr="00442F09">
              <w:rPr>
                <w:rFonts w:ascii="Cambria" w:hAnsi="Cambria"/>
                <w:bCs/>
                <w:sz w:val="22"/>
                <w:szCs w:val="22"/>
              </w:rPr>
              <w:t>8.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5BD" w:rsidRPr="00442F09" w:rsidRDefault="001815BD" w:rsidP="001815BD">
            <w:pPr>
              <w:pStyle w:val="Bodytext20"/>
              <w:shd w:val="clear" w:color="auto" w:fill="auto"/>
              <w:spacing w:before="0" w:after="0" w:line="250" w:lineRule="exact"/>
              <w:ind w:firstLine="0"/>
            </w:pPr>
            <w:r w:rsidRPr="00442F09">
              <w:rPr>
                <w:rStyle w:val="Bodytext211pt"/>
              </w:rPr>
              <w:t>Ръководи процесите и организира дейностите за системно обновяване на техническите средства и програмните продукти, използвани в МВнР и в задграничните представителства.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5BD" w:rsidRPr="00442F09" w:rsidRDefault="001815BD" w:rsidP="001815BD">
            <w:pPr>
              <w:spacing w:before="80" w:after="80"/>
              <w:jc w:val="center"/>
              <w:rPr>
                <w:rFonts w:ascii="Cambria" w:hAnsi="Cambria"/>
                <w:sz w:val="22"/>
                <w:szCs w:val="22"/>
              </w:rPr>
            </w:pPr>
            <w:r w:rsidRPr="00442F09">
              <w:rPr>
                <w:rFonts w:ascii="Cambria" w:hAnsi="Cambria"/>
                <w:sz w:val="22"/>
                <w:szCs w:val="22"/>
              </w:rPr>
              <w:t>периодично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BD" w:rsidRPr="00442F09" w:rsidRDefault="001815BD" w:rsidP="001815BD">
            <w:pPr>
              <w:spacing w:before="80" w:after="80"/>
              <w:jc w:val="center"/>
              <w:rPr>
                <w:rFonts w:ascii="Cambria" w:hAnsi="Cambria"/>
                <w:sz w:val="22"/>
                <w:szCs w:val="22"/>
              </w:rPr>
            </w:pPr>
            <w:r w:rsidRPr="00442F09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1815BD" w:rsidRPr="00442F09" w:rsidTr="00E026DF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5BD" w:rsidRPr="00442F09" w:rsidRDefault="001815BD" w:rsidP="001815BD">
            <w:pPr>
              <w:spacing w:before="80" w:after="80"/>
              <w:jc w:val="right"/>
              <w:rPr>
                <w:rFonts w:ascii="Cambria" w:hAnsi="Cambria"/>
                <w:bCs/>
                <w:sz w:val="22"/>
                <w:szCs w:val="22"/>
              </w:rPr>
            </w:pPr>
            <w:r w:rsidRPr="00442F09">
              <w:rPr>
                <w:rFonts w:ascii="Cambria" w:hAnsi="Cambria"/>
                <w:bCs/>
                <w:sz w:val="22"/>
                <w:szCs w:val="22"/>
              </w:rPr>
              <w:t>9.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5BD" w:rsidRPr="00442F09" w:rsidRDefault="001815BD" w:rsidP="001815BD">
            <w:pPr>
              <w:pStyle w:val="Bodytext20"/>
              <w:shd w:val="clear" w:color="auto" w:fill="auto"/>
              <w:spacing w:before="0" w:after="0" w:line="250" w:lineRule="exact"/>
              <w:ind w:firstLine="0"/>
            </w:pPr>
            <w:r w:rsidRPr="00442F09">
              <w:rPr>
                <w:rStyle w:val="Bodytext211pt"/>
              </w:rPr>
              <w:t>Ръководи дейностите по изграждане, администриране, обновяване и техническа поддържа на локалните компютърни мрежи и интернет сайтовете на МВнР и задграничните представителства, както и вътрешната интранет страница на Министерството.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5BD" w:rsidRPr="00442F09" w:rsidRDefault="001815BD" w:rsidP="001815BD">
            <w:pPr>
              <w:spacing w:before="80" w:after="80"/>
              <w:jc w:val="center"/>
              <w:rPr>
                <w:rFonts w:ascii="Cambria" w:hAnsi="Cambria"/>
                <w:sz w:val="22"/>
                <w:szCs w:val="22"/>
              </w:rPr>
            </w:pPr>
            <w:r w:rsidRPr="00442F09">
              <w:rPr>
                <w:rFonts w:ascii="Cambria" w:hAnsi="Cambria"/>
                <w:sz w:val="22"/>
                <w:szCs w:val="22"/>
              </w:rPr>
              <w:t>периодично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BD" w:rsidRPr="00442F09" w:rsidRDefault="001815BD" w:rsidP="001815BD">
            <w:pPr>
              <w:spacing w:before="80" w:after="80"/>
              <w:jc w:val="center"/>
              <w:rPr>
                <w:rFonts w:ascii="Cambria" w:hAnsi="Cambria"/>
                <w:sz w:val="22"/>
                <w:szCs w:val="22"/>
              </w:rPr>
            </w:pPr>
            <w:r w:rsidRPr="00442F09">
              <w:rPr>
                <w:rFonts w:ascii="Cambria" w:hAnsi="Cambria"/>
                <w:sz w:val="22"/>
                <w:szCs w:val="22"/>
              </w:rPr>
              <w:t>4</w:t>
            </w:r>
          </w:p>
        </w:tc>
      </w:tr>
      <w:tr w:rsidR="001815BD" w:rsidRPr="00442F09" w:rsidTr="00C95A9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5BD" w:rsidRPr="00442F09" w:rsidRDefault="001815BD" w:rsidP="001815BD">
            <w:pPr>
              <w:spacing w:before="80" w:after="80"/>
              <w:jc w:val="right"/>
              <w:rPr>
                <w:rFonts w:ascii="Cambria" w:hAnsi="Cambria"/>
                <w:bCs/>
                <w:sz w:val="22"/>
                <w:szCs w:val="22"/>
              </w:rPr>
            </w:pPr>
            <w:r w:rsidRPr="00442F09">
              <w:rPr>
                <w:rFonts w:ascii="Cambria" w:hAnsi="Cambria"/>
                <w:bCs/>
                <w:sz w:val="22"/>
                <w:szCs w:val="22"/>
              </w:rPr>
              <w:t>10.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5BD" w:rsidRPr="00442F09" w:rsidRDefault="001815BD" w:rsidP="001815BD">
            <w:pPr>
              <w:pStyle w:val="Bodytext20"/>
              <w:shd w:val="clear" w:color="auto" w:fill="auto"/>
              <w:spacing w:before="0" w:after="0" w:line="250" w:lineRule="exact"/>
              <w:ind w:firstLine="0"/>
            </w:pPr>
            <w:r w:rsidRPr="00442F09">
              <w:rPr>
                <w:rStyle w:val="Bodytext211pt"/>
              </w:rPr>
              <w:t>Ръководи дейностите по стратегическото планиране на телефонни мрежи, компютърни системи и мрежи с инсталирани софтуерни продукти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5BD" w:rsidRPr="00442F09" w:rsidRDefault="001815BD" w:rsidP="001815BD">
            <w:pPr>
              <w:spacing w:before="80" w:after="80"/>
              <w:jc w:val="center"/>
              <w:rPr>
                <w:rFonts w:ascii="Cambria" w:hAnsi="Cambria"/>
                <w:sz w:val="22"/>
                <w:szCs w:val="22"/>
              </w:rPr>
            </w:pPr>
            <w:r w:rsidRPr="00442F09">
              <w:rPr>
                <w:rFonts w:ascii="Cambria" w:hAnsi="Cambria"/>
                <w:sz w:val="22"/>
                <w:szCs w:val="22"/>
              </w:rPr>
              <w:t>периодично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BD" w:rsidRPr="00442F09" w:rsidRDefault="001815BD" w:rsidP="001815BD">
            <w:pPr>
              <w:spacing w:before="80" w:after="80"/>
              <w:jc w:val="center"/>
              <w:rPr>
                <w:rFonts w:ascii="Cambria" w:hAnsi="Cambria"/>
                <w:sz w:val="22"/>
                <w:szCs w:val="22"/>
              </w:rPr>
            </w:pPr>
            <w:r w:rsidRPr="00442F09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1815BD" w:rsidRPr="00442F09" w:rsidTr="00E026DF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5BD" w:rsidRPr="00442F09" w:rsidRDefault="001815BD" w:rsidP="001815BD">
            <w:pPr>
              <w:spacing w:before="80" w:after="80"/>
              <w:jc w:val="right"/>
              <w:rPr>
                <w:rFonts w:ascii="Cambria" w:hAnsi="Cambria"/>
                <w:bCs/>
                <w:sz w:val="22"/>
                <w:szCs w:val="22"/>
              </w:rPr>
            </w:pPr>
            <w:r w:rsidRPr="00442F09">
              <w:rPr>
                <w:rFonts w:ascii="Cambria" w:hAnsi="Cambria"/>
                <w:bCs/>
                <w:sz w:val="22"/>
                <w:szCs w:val="22"/>
              </w:rPr>
              <w:t>11.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5BD" w:rsidRPr="00442F09" w:rsidRDefault="001815BD" w:rsidP="001815BD">
            <w:pPr>
              <w:pStyle w:val="Bodytext20"/>
              <w:shd w:val="clear" w:color="auto" w:fill="auto"/>
              <w:spacing w:before="0" w:after="0" w:line="250" w:lineRule="exact"/>
              <w:ind w:firstLine="0"/>
            </w:pPr>
            <w:r w:rsidRPr="00442F09">
              <w:rPr>
                <w:rStyle w:val="Bodytext211pt"/>
              </w:rPr>
              <w:t>Участва в съвети, съвещания и работни групи на Държавната администрация свързани с информационните технологии и прилагането на Закона за електронно управление.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5BD" w:rsidRPr="00442F09" w:rsidRDefault="001815BD" w:rsidP="001815BD">
            <w:pPr>
              <w:spacing w:before="80" w:after="80"/>
              <w:jc w:val="center"/>
              <w:rPr>
                <w:rFonts w:ascii="Cambria" w:hAnsi="Cambria"/>
                <w:sz w:val="22"/>
                <w:szCs w:val="22"/>
              </w:rPr>
            </w:pPr>
            <w:r w:rsidRPr="00442F09">
              <w:rPr>
                <w:rFonts w:ascii="Cambria" w:hAnsi="Cambria"/>
                <w:sz w:val="22"/>
                <w:szCs w:val="22"/>
              </w:rPr>
              <w:t>ежедневно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BD" w:rsidRPr="00442F09" w:rsidRDefault="001815BD" w:rsidP="001815BD">
            <w:pPr>
              <w:spacing w:before="80" w:after="80"/>
              <w:jc w:val="center"/>
              <w:rPr>
                <w:rFonts w:ascii="Cambria" w:hAnsi="Cambria"/>
                <w:sz w:val="22"/>
                <w:szCs w:val="22"/>
              </w:rPr>
            </w:pPr>
            <w:r w:rsidRPr="00442F09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1815BD" w:rsidRPr="00442F09" w:rsidTr="00C95A9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5BD" w:rsidRPr="00442F09" w:rsidRDefault="001815BD" w:rsidP="001815BD">
            <w:pPr>
              <w:spacing w:before="80" w:after="80"/>
              <w:jc w:val="right"/>
              <w:rPr>
                <w:rFonts w:ascii="Cambria" w:hAnsi="Cambria"/>
                <w:bCs/>
                <w:sz w:val="22"/>
                <w:szCs w:val="22"/>
              </w:rPr>
            </w:pPr>
            <w:r w:rsidRPr="00442F09">
              <w:rPr>
                <w:rFonts w:ascii="Cambria" w:hAnsi="Cambria"/>
                <w:bCs/>
                <w:sz w:val="22"/>
                <w:szCs w:val="22"/>
              </w:rPr>
              <w:t>12.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5BD" w:rsidRPr="00442F09" w:rsidRDefault="001815BD" w:rsidP="001815BD">
            <w:pPr>
              <w:pStyle w:val="Bodytext20"/>
              <w:shd w:val="clear" w:color="auto" w:fill="auto"/>
              <w:spacing w:before="0" w:after="0" w:line="250" w:lineRule="exact"/>
              <w:ind w:firstLine="0"/>
            </w:pPr>
            <w:r w:rsidRPr="00442F09">
              <w:rPr>
                <w:rStyle w:val="Bodytext211pt"/>
              </w:rPr>
              <w:t>Предлага на ръководството на Министерството внедряването нови технологии за подобряване на дейността на дипломатическата служба.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5BD" w:rsidRPr="00442F09" w:rsidRDefault="001815BD" w:rsidP="001815BD">
            <w:pPr>
              <w:spacing w:before="80" w:after="80"/>
              <w:jc w:val="center"/>
              <w:rPr>
                <w:rFonts w:ascii="Cambria" w:hAnsi="Cambria"/>
                <w:sz w:val="22"/>
                <w:szCs w:val="22"/>
              </w:rPr>
            </w:pPr>
            <w:r w:rsidRPr="00442F09">
              <w:rPr>
                <w:rFonts w:ascii="Cambria" w:hAnsi="Cambria"/>
                <w:sz w:val="22"/>
                <w:szCs w:val="22"/>
              </w:rPr>
              <w:t>ежедневно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BD" w:rsidRPr="00442F09" w:rsidRDefault="001815BD" w:rsidP="001815BD">
            <w:pPr>
              <w:spacing w:before="80" w:after="80"/>
              <w:jc w:val="center"/>
              <w:rPr>
                <w:rFonts w:ascii="Cambria" w:hAnsi="Cambria"/>
                <w:sz w:val="22"/>
                <w:szCs w:val="22"/>
              </w:rPr>
            </w:pPr>
            <w:r w:rsidRPr="00442F09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1815BD" w:rsidRPr="00442F09" w:rsidTr="00C95A9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5BD" w:rsidRPr="00442F09" w:rsidRDefault="001815BD" w:rsidP="001815BD">
            <w:pPr>
              <w:spacing w:before="80" w:after="80"/>
              <w:jc w:val="right"/>
              <w:rPr>
                <w:rFonts w:ascii="Cambria" w:hAnsi="Cambria"/>
                <w:bCs/>
                <w:sz w:val="22"/>
                <w:szCs w:val="22"/>
              </w:rPr>
            </w:pPr>
            <w:r w:rsidRPr="00442F09">
              <w:rPr>
                <w:rFonts w:ascii="Cambria" w:hAnsi="Cambria"/>
                <w:bCs/>
                <w:sz w:val="22"/>
                <w:szCs w:val="22"/>
              </w:rPr>
              <w:t>13.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5BD" w:rsidRPr="00442F09" w:rsidRDefault="001815BD" w:rsidP="001815BD">
            <w:pPr>
              <w:pStyle w:val="Bodytext20"/>
              <w:shd w:val="clear" w:color="auto" w:fill="auto"/>
              <w:spacing w:before="0" w:after="0" w:line="250" w:lineRule="exact"/>
              <w:ind w:firstLine="0"/>
            </w:pPr>
            <w:r w:rsidRPr="00442F09">
              <w:rPr>
                <w:rStyle w:val="Bodytext211pt"/>
              </w:rPr>
              <w:t>Организира анализа и разработването на предложения за доставка, внедряване и експлоатация на информационни и комуникационни системи, участва и подпомага другите звена на МВнР при разработката на документации за провеждане на процедурите за избор на изпълнители.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5BD" w:rsidRPr="00442F09" w:rsidRDefault="001815BD" w:rsidP="001815BD">
            <w:pPr>
              <w:spacing w:before="80" w:after="80"/>
              <w:jc w:val="center"/>
              <w:rPr>
                <w:rFonts w:ascii="Cambria" w:hAnsi="Cambria"/>
                <w:sz w:val="22"/>
                <w:szCs w:val="22"/>
              </w:rPr>
            </w:pPr>
            <w:r w:rsidRPr="00442F09">
              <w:rPr>
                <w:rFonts w:ascii="Cambria" w:hAnsi="Cambria"/>
                <w:sz w:val="22"/>
                <w:szCs w:val="22"/>
              </w:rPr>
              <w:t>периодично при необходимост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BD" w:rsidRPr="00442F09" w:rsidRDefault="001815BD" w:rsidP="001815BD">
            <w:pPr>
              <w:spacing w:before="80" w:after="80"/>
              <w:jc w:val="center"/>
              <w:rPr>
                <w:rFonts w:ascii="Cambria" w:hAnsi="Cambria"/>
                <w:sz w:val="22"/>
                <w:szCs w:val="22"/>
              </w:rPr>
            </w:pPr>
            <w:r w:rsidRPr="00442F09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B74C6E" w:rsidRPr="00442F09" w:rsidTr="00C95A9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C6E" w:rsidRPr="00442F09" w:rsidRDefault="00B74C6E" w:rsidP="00B74C6E">
            <w:pPr>
              <w:spacing w:before="80" w:after="80"/>
              <w:jc w:val="right"/>
              <w:rPr>
                <w:rFonts w:ascii="Cambria" w:hAnsi="Cambria"/>
                <w:bCs/>
                <w:sz w:val="22"/>
                <w:szCs w:val="22"/>
              </w:rPr>
            </w:pPr>
            <w:r w:rsidRPr="00442F09">
              <w:rPr>
                <w:rFonts w:ascii="Cambria" w:hAnsi="Cambria"/>
                <w:bCs/>
                <w:sz w:val="22"/>
                <w:szCs w:val="22"/>
              </w:rPr>
              <w:t>14.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4C6E" w:rsidRPr="00442F09" w:rsidRDefault="00B74C6E" w:rsidP="00B74C6E">
            <w:pPr>
              <w:pStyle w:val="Bodytext20"/>
              <w:shd w:val="clear" w:color="auto" w:fill="auto"/>
              <w:spacing w:before="0" w:after="0" w:line="250" w:lineRule="exact"/>
              <w:ind w:firstLine="0"/>
            </w:pPr>
            <w:r w:rsidRPr="00442F09">
              <w:rPr>
                <w:rStyle w:val="Bodytext211pt"/>
              </w:rPr>
              <w:t>При изпълнение на служебните задължения стриктно спазва правилата по създаването, обработването и съхраняването на класифицирана информация, както и защитата й от нерегламентиран достъп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C6E" w:rsidRPr="00442F09" w:rsidRDefault="00B74C6E" w:rsidP="00B74C6E">
            <w:pPr>
              <w:pStyle w:val="Bodytext20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42F09">
              <w:rPr>
                <w:rStyle w:val="Bodytext211pt"/>
              </w:rPr>
              <w:t>ежедневно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6E" w:rsidRPr="00442F09" w:rsidRDefault="00B74C6E" w:rsidP="00B74C6E">
            <w:pPr>
              <w:pStyle w:val="Bodytext20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42F09">
              <w:rPr>
                <w:rStyle w:val="Bodytext211pt"/>
              </w:rPr>
              <w:t>5</w:t>
            </w:r>
          </w:p>
        </w:tc>
      </w:tr>
      <w:tr w:rsidR="00B74C6E" w:rsidRPr="00442F09" w:rsidTr="00C95A9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C6E" w:rsidRPr="00442F09" w:rsidRDefault="00B74C6E" w:rsidP="00B74C6E">
            <w:pPr>
              <w:spacing w:before="80" w:after="80"/>
              <w:jc w:val="right"/>
              <w:rPr>
                <w:rFonts w:ascii="Cambria" w:hAnsi="Cambria"/>
                <w:bCs/>
                <w:sz w:val="22"/>
                <w:szCs w:val="22"/>
              </w:rPr>
            </w:pPr>
            <w:r w:rsidRPr="00442F09">
              <w:rPr>
                <w:rFonts w:ascii="Cambria" w:hAnsi="Cambria"/>
                <w:bCs/>
                <w:sz w:val="22"/>
                <w:szCs w:val="22"/>
              </w:rPr>
              <w:t>15.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4C6E" w:rsidRPr="00442F09" w:rsidRDefault="00B74C6E" w:rsidP="00B74C6E">
            <w:pPr>
              <w:pStyle w:val="Bodytext20"/>
              <w:shd w:val="clear" w:color="auto" w:fill="auto"/>
              <w:spacing w:before="0" w:after="0" w:line="250" w:lineRule="exact"/>
              <w:ind w:firstLine="0"/>
            </w:pPr>
            <w:r w:rsidRPr="00442F09">
              <w:rPr>
                <w:rStyle w:val="Bodytext211pt"/>
              </w:rPr>
              <w:t>Организира и следи за изпълнението на мерките за прилагане на антикорупционна практика и предотвратяване на случаите за конфликт на интереси.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C6E" w:rsidRPr="00442F09" w:rsidRDefault="00B74C6E" w:rsidP="00B74C6E">
            <w:pPr>
              <w:pStyle w:val="Bodytext20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442F09">
              <w:rPr>
                <w:rStyle w:val="Bodytext211pt"/>
              </w:rPr>
              <w:t>периодично</w:t>
            </w:r>
          </w:p>
          <w:p w:rsidR="00B74C6E" w:rsidRPr="00442F09" w:rsidRDefault="00B74C6E" w:rsidP="00B74C6E">
            <w:pPr>
              <w:pStyle w:val="Bodytext20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442F09">
              <w:rPr>
                <w:rStyle w:val="Bodytext211pt"/>
              </w:rPr>
              <w:t>при</w:t>
            </w:r>
          </w:p>
          <w:p w:rsidR="00B74C6E" w:rsidRPr="00442F09" w:rsidRDefault="00B74C6E" w:rsidP="00B74C6E">
            <w:pPr>
              <w:pStyle w:val="Bodytext20"/>
              <w:shd w:val="clear" w:color="auto" w:fill="auto"/>
              <w:spacing w:before="0" w:after="0" w:line="250" w:lineRule="exact"/>
              <w:ind w:firstLine="0"/>
              <w:jc w:val="left"/>
            </w:pPr>
            <w:r w:rsidRPr="00442F09">
              <w:rPr>
                <w:rStyle w:val="Bodytext211pt"/>
              </w:rPr>
              <w:t>необходимост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6E" w:rsidRPr="00442F09" w:rsidRDefault="00B74C6E" w:rsidP="00B74C6E">
            <w:pPr>
              <w:pStyle w:val="Bodytext20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42F09">
              <w:rPr>
                <w:rStyle w:val="Bodytext211pt"/>
              </w:rPr>
              <w:t>5</w:t>
            </w:r>
          </w:p>
        </w:tc>
      </w:tr>
      <w:tr w:rsidR="00B74C6E" w:rsidRPr="00442F09" w:rsidTr="00C95A9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C6E" w:rsidRPr="00442F09" w:rsidRDefault="00B74C6E" w:rsidP="00B74C6E">
            <w:pPr>
              <w:spacing w:before="80" w:after="80"/>
              <w:jc w:val="right"/>
              <w:rPr>
                <w:rFonts w:ascii="Cambria" w:hAnsi="Cambria"/>
                <w:bCs/>
                <w:sz w:val="22"/>
                <w:szCs w:val="22"/>
              </w:rPr>
            </w:pPr>
            <w:r w:rsidRPr="00442F09">
              <w:rPr>
                <w:rFonts w:ascii="Cambria" w:hAnsi="Cambria"/>
                <w:bCs/>
                <w:sz w:val="22"/>
                <w:szCs w:val="22"/>
              </w:rPr>
              <w:lastRenderedPageBreak/>
              <w:t>16.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C6E" w:rsidRPr="00442F09" w:rsidRDefault="00B74C6E" w:rsidP="00B74C6E">
            <w:pPr>
              <w:pStyle w:val="Bodytext20"/>
              <w:shd w:val="clear" w:color="auto" w:fill="auto"/>
              <w:spacing w:before="0" w:after="0" w:line="259" w:lineRule="exact"/>
              <w:ind w:firstLine="0"/>
            </w:pPr>
            <w:r w:rsidRPr="00442F09">
              <w:rPr>
                <w:rStyle w:val="Bodytext211pt"/>
              </w:rPr>
              <w:t>Докладва на по-горното йерархично ниво за забелязани административни слабости, грешки или нередности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C6E" w:rsidRPr="00442F09" w:rsidRDefault="00B74C6E" w:rsidP="00B74C6E">
            <w:pPr>
              <w:pStyle w:val="Bodytext20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42F09">
              <w:rPr>
                <w:rStyle w:val="Bodytext211pt"/>
              </w:rPr>
              <w:t>ежедневно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6E" w:rsidRPr="00442F09" w:rsidRDefault="00B74C6E" w:rsidP="00B74C6E">
            <w:pPr>
              <w:pStyle w:val="Bodytext20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42F09">
              <w:rPr>
                <w:rStyle w:val="Bodytext211pt"/>
              </w:rPr>
              <w:t>5</w:t>
            </w:r>
          </w:p>
        </w:tc>
      </w:tr>
      <w:tr w:rsidR="00B74C6E" w:rsidRPr="00442F09" w:rsidTr="00C95A9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C6E" w:rsidRPr="00442F09" w:rsidRDefault="00B74C6E" w:rsidP="00B74C6E">
            <w:pPr>
              <w:spacing w:before="80" w:after="80"/>
              <w:jc w:val="right"/>
              <w:rPr>
                <w:rFonts w:ascii="Cambria" w:hAnsi="Cambria"/>
                <w:bCs/>
                <w:sz w:val="22"/>
                <w:szCs w:val="22"/>
              </w:rPr>
            </w:pPr>
            <w:r w:rsidRPr="00442F09">
              <w:rPr>
                <w:rFonts w:ascii="Cambria" w:hAnsi="Cambria"/>
                <w:bCs/>
                <w:sz w:val="22"/>
                <w:szCs w:val="22"/>
              </w:rPr>
              <w:t>17.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C6E" w:rsidRPr="00442F09" w:rsidRDefault="00B74C6E" w:rsidP="00B74C6E">
            <w:pPr>
              <w:pStyle w:val="Bodytext20"/>
              <w:shd w:val="clear" w:color="auto" w:fill="auto"/>
              <w:spacing w:before="0" w:after="0" w:line="254" w:lineRule="exact"/>
              <w:ind w:firstLine="0"/>
            </w:pPr>
            <w:r w:rsidRPr="00442F09">
              <w:rPr>
                <w:rStyle w:val="Bodytext211pt"/>
              </w:rPr>
              <w:t>Спазва разпоредбите на Кодекса за поведение на служителите в държавната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C6E" w:rsidRPr="00442F09" w:rsidRDefault="00B74C6E" w:rsidP="00B74C6E">
            <w:pPr>
              <w:pStyle w:val="Bodytext20"/>
              <w:shd w:val="clear" w:color="auto" w:fill="auto"/>
              <w:spacing w:before="0" w:after="0" w:line="254" w:lineRule="exact"/>
              <w:ind w:firstLine="0"/>
              <w:jc w:val="center"/>
            </w:pPr>
            <w:r w:rsidRPr="00442F09">
              <w:rPr>
                <w:rStyle w:val="Bodytext211pt"/>
              </w:rPr>
              <w:t>периодично</w:t>
            </w:r>
          </w:p>
          <w:p w:rsidR="00B74C6E" w:rsidRPr="00442F09" w:rsidRDefault="00B74C6E" w:rsidP="00B74C6E">
            <w:pPr>
              <w:pStyle w:val="Bodytext20"/>
              <w:shd w:val="clear" w:color="auto" w:fill="auto"/>
              <w:spacing w:before="0" w:after="0" w:line="254" w:lineRule="exact"/>
              <w:ind w:firstLine="0"/>
              <w:jc w:val="center"/>
            </w:pPr>
            <w:r w:rsidRPr="00442F09">
              <w:rPr>
                <w:rStyle w:val="Bodytext211pt"/>
              </w:rPr>
              <w:t>при</w:t>
            </w:r>
          </w:p>
          <w:p w:rsidR="00B74C6E" w:rsidRPr="00442F09" w:rsidRDefault="00B74C6E" w:rsidP="00B74C6E">
            <w:pPr>
              <w:pStyle w:val="Bodytext20"/>
              <w:shd w:val="clear" w:color="auto" w:fill="auto"/>
              <w:spacing w:before="0" w:after="0" w:line="254" w:lineRule="exact"/>
              <w:ind w:firstLine="0"/>
              <w:jc w:val="left"/>
            </w:pPr>
            <w:r w:rsidRPr="00442F09">
              <w:rPr>
                <w:rStyle w:val="Bodytext211pt"/>
              </w:rPr>
              <w:t>необходимост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6E" w:rsidRPr="00442F09" w:rsidRDefault="00B74C6E" w:rsidP="00B74C6E">
            <w:pPr>
              <w:pStyle w:val="Bodytext20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42F09">
              <w:rPr>
                <w:rStyle w:val="Bodytext211pt"/>
              </w:rPr>
              <w:t>5</w:t>
            </w:r>
          </w:p>
        </w:tc>
      </w:tr>
      <w:tr w:rsidR="00B74C6E" w:rsidRPr="00442F09" w:rsidTr="00C95A9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C6E" w:rsidRPr="00442F09" w:rsidRDefault="00B74C6E" w:rsidP="00B74C6E">
            <w:pPr>
              <w:spacing w:before="80" w:after="80"/>
              <w:jc w:val="right"/>
              <w:rPr>
                <w:rFonts w:ascii="Cambria" w:hAnsi="Cambria"/>
                <w:bCs/>
                <w:sz w:val="22"/>
                <w:szCs w:val="22"/>
              </w:rPr>
            </w:pPr>
            <w:r w:rsidRPr="00442F09">
              <w:rPr>
                <w:rFonts w:ascii="Cambria" w:hAnsi="Cambria"/>
                <w:bCs/>
                <w:sz w:val="22"/>
                <w:szCs w:val="22"/>
              </w:rPr>
              <w:t xml:space="preserve">18. 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B74C6E" w:rsidRPr="00442F09" w:rsidRDefault="00B74C6E" w:rsidP="00B74C6E">
            <w:pPr>
              <w:pStyle w:val="Bodytext20"/>
              <w:shd w:val="clear" w:color="auto" w:fill="auto"/>
              <w:spacing w:before="0" w:after="0" w:line="254" w:lineRule="exact"/>
              <w:ind w:firstLine="0"/>
            </w:pPr>
            <w:r w:rsidRPr="00442F09">
              <w:rPr>
                <w:rStyle w:val="Bodytext211pt"/>
              </w:rPr>
              <w:t>Докладва за административни пропуски и нарушения, които създават предпоставки за корупция, измами и нередности.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C6E" w:rsidRPr="00442F09" w:rsidRDefault="00B74C6E" w:rsidP="00B74C6E">
            <w:pPr>
              <w:pStyle w:val="Bodytext20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42F09">
              <w:rPr>
                <w:rStyle w:val="Bodytext211pt"/>
              </w:rPr>
              <w:t>ежедневно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6E" w:rsidRPr="00442F09" w:rsidRDefault="00B74C6E" w:rsidP="00B74C6E">
            <w:pPr>
              <w:pStyle w:val="Bodytext20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42F09">
              <w:rPr>
                <w:rStyle w:val="Bodytext211pt"/>
              </w:rPr>
              <w:t>5</w:t>
            </w:r>
          </w:p>
        </w:tc>
      </w:tr>
      <w:tr w:rsidR="007B2674" w:rsidRPr="00442F09" w:rsidTr="00C95A9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674" w:rsidRPr="00442F09" w:rsidRDefault="007B2674" w:rsidP="007B2674">
            <w:pPr>
              <w:spacing w:before="80" w:after="80"/>
              <w:jc w:val="right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19.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7B2674" w:rsidRPr="00E0341A" w:rsidRDefault="007B2674" w:rsidP="007B2674">
            <w:pPr>
              <w:spacing w:before="80" w:after="80"/>
              <w:ind w:right="72"/>
              <w:jc w:val="both"/>
              <w:rPr>
                <w:rStyle w:val="Bodytext211pt"/>
                <w:rFonts w:ascii="Cambria" w:hAnsi="Cambria"/>
              </w:rPr>
            </w:pPr>
            <w:r w:rsidRPr="00E0341A">
              <w:rPr>
                <w:rStyle w:val="Bodytext211pt"/>
                <w:rFonts w:ascii="Cambria" w:hAnsi="Cambria"/>
              </w:rPr>
              <w:t xml:space="preserve">Участва в </w:t>
            </w:r>
            <w:r w:rsidRPr="00E0341A">
              <w:rPr>
                <w:rFonts w:ascii="Cambria" w:eastAsia="Calibri" w:hAnsi="Cambria"/>
                <w:sz w:val="22"/>
                <w:szCs w:val="22"/>
              </w:rPr>
              <w:t>дейностите по създаване, документиране, внедряване, поддържане и подобряване на Системата за управление на мрежовата и информационна сигурност в МВнР (СУМИС).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674" w:rsidRPr="00E0341A" w:rsidRDefault="007B2674" w:rsidP="007B2674">
            <w:pPr>
              <w:spacing w:before="80" w:after="80"/>
              <w:jc w:val="center"/>
              <w:rPr>
                <w:rFonts w:ascii="Cambria" w:hAnsi="Cambria"/>
                <w:sz w:val="22"/>
                <w:szCs w:val="22"/>
              </w:rPr>
            </w:pPr>
            <w:r w:rsidRPr="00E0341A">
              <w:rPr>
                <w:rFonts w:ascii="Cambria" w:hAnsi="Cambria"/>
                <w:sz w:val="22"/>
                <w:szCs w:val="22"/>
              </w:rPr>
              <w:t>ежедневно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74" w:rsidRPr="00E0341A" w:rsidRDefault="007B2674" w:rsidP="007B2674">
            <w:pPr>
              <w:spacing w:before="80" w:after="80"/>
              <w:jc w:val="center"/>
              <w:rPr>
                <w:rFonts w:ascii="Cambria" w:hAnsi="Cambria"/>
                <w:sz w:val="22"/>
                <w:szCs w:val="22"/>
              </w:rPr>
            </w:pPr>
            <w:r w:rsidRPr="00E0341A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7B2674" w:rsidRPr="00442F09" w:rsidTr="00C95A9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674" w:rsidRPr="00442F09" w:rsidRDefault="007B2674" w:rsidP="007B2674">
            <w:pPr>
              <w:spacing w:before="80" w:after="80"/>
              <w:jc w:val="right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20.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7B2674" w:rsidRPr="00E0341A" w:rsidRDefault="007B2674" w:rsidP="007B2674">
            <w:pPr>
              <w:spacing w:before="80" w:after="80"/>
              <w:ind w:right="72"/>
              <w:jc w:val="both"/>
              <w:rPr>
                <w:rStyle w:val="Bodytext211pt"/>
                <w:rFonts w:ascii="Cambria" w:hAnsi="Cambria"/>
              </w:rPr>
            </w:pPr>
            <w:r w:rsidRPr="00E0341A">
              <w:rPr>
                <w:rFonts w:ascii="Cambria" w:hAnsi="Cambria"/>
                <w:sz w:val="22"/>
                <w:szCs w:val="22"/>
              </w:rPr>
              <w:t>Взема участие при периодичните проверки за съответствие на базовото и приложното програмно осигуряване съгласно изискванията на СУМИС.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674" w:rsidRPr="00E0341A" w:rsidRDefault="007B2674" w:rsidP="007B2674">
            <w:pPr>
              <w:spacing w:before="80" w:after="80"/>
              <w:jc w:val="center"/>
              <w:rPr>
                <w:rFonts w:ascii="Cambria" w:hAnsi="Cambria"/>
                <w:sz w:val="22"/>
                <w:szCs w:val="22"/>
              </w:rPr>
            </w:pPr>
            <w:r w:rsidRPr="00E0341A">
              <w:rPr>
                <w:rFonts w:ascii="Cambria" w:hAnsi="Cambria"/>
                <w:sz w:val="22"/>
                <w:szCs w:val="22"/>
              </w:rPr>
              <w:t>периодично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74" w:rsidRPr="00E0341A" w:rsidRDefault="007B2674" w:rsidP="007B2674">
            <w:pPr>
              <w:spacing w:before="80" w:after="80"/>
              <w:jc w:val="center"/>
              <w:rPr>
                <w:rFonts w:ascii="Cambria" w:hAnsi="Cambria"/>
                <w:sz w:val="22"/>
                <w:szCs w:val="22"/>
              </w:rPr>
            </w:pPr>
            <w:r w:rsidRPr="00E0341A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7B2674" w:rsidRPr="00442F09" w:rsidTr="00C95A9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674" w:rsidRPr="00442F09" w:rsidRDefault="007B2674" w:rsidP="007B2674">
            <w:pPr>
              <w:spacing w:before="80" w:after="80"/>
              <w:jc w:val="right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21.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7B2674" w:rsidRPr="00E0341A" w:rsidRDefault="007B2674" w:rsidP="007B2674">
            <w:pPr>
              <w:spacing w:before="80" w:after="80"/>
              <w:ind w:right="72"/>
              <w:jc w:val="both"/>
              <w:rPr>
                <w:rFonts w:ascii="Cambria" w:hAnsi="Cambria"/>
                <w:sz w:val="22"/>
                <w:szCs w:val="22"/>
              </w:rPr>
            </w:pPr>
            <w:r w:rsidRPr="00E0341A">
              <w:rPr>
                <w:rFonts w:ascii="Cambria" w:hAnsi="Cambria"/>
                <w:sz w:val="22"/>
                <w:szCs w:val="22"/>
              </w:rPr>
              <w:t>Участва в процесите по внедряването и поддържането на Политиката за мрежова и информационна сигурност в МВнР.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674" w:rsidRPr="00E0341A" w:rsidRDefault="007B2674" w:rsidP="007B2674">
            <w:pPr>
              <w:spacing w:before="80" w:after="80"/>
              <w:jc w:val="center"/>
              <w:rPr>
                <w:rFonts w:ascii="Cambria" w:hAnsi="Cambria"/>
                <w:sz w:val="22"/>
                <w:szCs w:val="22"/>
              </w:rPr>
            </w:pPr>
            <w:r w:rsidRPr="00E0341A">
              <w:rPr>
                <w:rStyle w:val="Bodytext211pt"/>
                <w:rFonts w:ascii="Cambria" w:hAnsi="Cambria"/>
              </w:rPr>
              <w:t>ежедневно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74" w:rsidRPr="00E0341A" w:rsidRDefault="007B2674" w:rsidP="007B2674">
            <w:pPr>
              <w:spacing w:before="80" w:after="80"/>
              <w:jc w:val="center"/>
              <w:rPr>
                <w:rFonts w:ascii="Cambria" w:hAnsi="Cambria"/>
                <w:sz w:val="22"/>
                <w:szCs w:val="22"/>
              </w:rPr>
            </w:pPr>
            <w:r w:rsidRPr="00E0341A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</w:tbl>
    <w:p w:rsidR="003C616B" w:rsidRPr="00442F09" w:rsidRDefault="003C616B" w:rsidP="00B35C77">
      <w:pPr>
        <w:ind w:right="26"/>
        <w:jc w:val="both"/>
        <w:rPr>
          <w:rFonts w:ascii="Cambria" w:hAnsi="Cambria"/>
        </w:rPr>
      </w:pPr>
    </w:p>
    <w:p w:rsidR="001500C0" w:rsidRPr="00442F09" w:rsidRDefault="001A72A4" w:rsidP="001A72A4">
      <w:pPr>
        <w:ind w:left="360"/>
        <w:rPr>
          <w:rFonts w:ascii="Cambria" w:hAnsi="Cambria"/>
          <w:b/>
          <w:bCs/>
        </w:rPr>
      </w:pPr>
      <w:r w:rsidRPr="00442F09">
        <w:rPr>
          <w:rFonts w:ascii="Cambria" w:hAnsi="Cambria"/>
          <w:b/>
          <w:bCs/>
        </w:rPr>
        <w:t xml:space="preserve">6. </w:t>
      </w:r>
      <w:r w:rsidR="001500C0" w:rsidRPr="00442F09">
        <w:rPr>
          <w:rFonts w:ascii="Cambria" w:hAnsi="Cambria"/>
          <w:b/>
          <w:bCs/>
        </w:rPr>
        <w:t>ВЪЗЛАГАНЕ</w:t>
      </w:r>
      <w:r w:rsidR="0020505A" w:rsidRPr="00442F09">
        <w:rPr>
          <w:rFonts w:ascii="Cambria" w:hAnsi="Cambria"/>
          <w:b/>
          <w:bCs/>
        </w:rPr>
        <w:t xml:space="preserve">, </w:t>
      </w:r>
      <w:r w:rsidR="001500C0" w:rsidRPr="00442F09">
        <w:rPr>
          <w:rFonts w:ascii="Cambria" w:hAnsi="Cambria"/>
          <w:b/>
          <w:bCs/>
        </w:rPr>
        <w:t xml:space="preserve">ПЛАНИРАНЕ </w:t>
      </w:r>
      <w:r w:rsidR="0020505A" w:rsidRPr="00442F09">
        <w:rPr>
          <w:rFonts w:ascii="Cambria" w:hAnsi="Cambria"/>
          <w:b/>
          <w:bCs/>
        </w:rPr>
        <w:t xml:space="preserve"> И ОТЧИТАНЕ </w:t>
      </w:r>
      <w:r w:rsidR="001500C0" w:rsidRPr="00442F09">
        <w:rPr>
          <w:rFonts w:ascii="Cambria" w:hAnsi="Cambria"/>
          <w:b/>
          <w:bCs/>
        </w:rPr>
        <w:t xml:space="preserve">НА РАБОТАТА: </w:t>
      </w:r>
    </w:p>
    <w:p w:rsidR="001500C0" w:rsidRPr="00442F09" w:rsidRDefault="001500C0" w:rsidP="0070142A">
      <w:pPr>
        <w:ind w:left="720" w:right="-908" w:hanging="11"/>
        <w:jc w:val="both"/>
        <w:rPr>
          <w:rFonts w:ascii="Cambria" w:hAnsi="Cambria"/>
          <w:b/>
          <w:bCs/>
        </w:rPr>
      </w:pPr>
      <w:r w:rsidRPr="00442F09">
        <w:rPr>
          <w:rFonts w:ascii="Cambria" w:hAnsi="Cambria"/>
        </w:rPr>
        <w:t xml:space="preserve">Задачите се възлагат </w:t>
      </w:r>
      <w:r w:rsidR="00CB6537" w:rsidRPr="00442F09">
        <w:rPr>
          <w:rFonts w:ascii="Cambria" w:hAnsi="Cambria"/>
        </w:rPr>
        <w:t>от Министъра на външните работи</w:t>
      </w:r>
      <w:r w:rsidR="00AA461B" w:rsidRPr="00442F09">
        <w:rPr>
          <w:rFonts w:ascii="Cambria" w:hAnsi="Cambria"/>
        </w:rPr>
        <w:t>,</w:t>
      </w:r>
      <w:r w:rsidRPr="00442F09">
        <w:rPr>
          <w:rFonts w:ascii="Cambria" w:hAnsi="Cambria"/>
        </w:rPr>
        <w:t xml:space="preserve"> </w:t>
      </w:r>
      <w:r w:rsidR="00E24D64" w:rsidRPr="00442F09">
        <w:rPr>
          <w:rFonts w:ascii="Cambria" w:hAnsi="Cambria"/>
        </w:rPr>
        <w:t>Главния секретар на МВнР</w:t>
      </w:r>
      <w:r w:rsidR="00AA461B" w:rsidRPr="00442F09">
        <w:rPr>
          <w:rFonts w:ascii="Cambria" w:hAnsi="Cambria"/>
        </w:rPr>
        <w:t xml:space="preserve"> и директора на дирекция </w:t>
      </w:r>
      <w:r w:rsidR="00EE3ECC">
        <w:rPr>
          <w:rFonts w:ascii="Cambria" w:hAnsi="Cambria"/>
        </w:rPr>
        <w:t>„</w:t>
      </w:r>
      <w:r w:rsidR="00032272">
        <w:rPr>
          <w:rFonts w:ascii="Cambria" w:hAnsi="Cambria"/>
        </w:rPr>
        <w:t>Информационно и кому</w:t>
      </w:r>
      <w:r w:rsidR="00EE3ECC">
        <w:rPr>
          <w:rFonts w:ascii="Cambria" w:hAnsi="Cambria"/>
        </w:rPr>
        <w:t>ни</w:t>
      </w:r>
      <w:r w:rsidR="00032272">
        <w:rPr>
          <w:rFonts w:ascii="Cambria" w:hAnsi="Cambria"/>
        </w:rPr>
        <w:t>кационно обслужване и сигурност на информацията</w:t>
      </w:r>
      <w:r w:rsidR="00B74C6E" w:rsidRPr="00442F09">
        <w:rPr>
          <w:rFonts w:ascii="Cambria" w:hAnsi="Cambria"/>
        </w:rPr>
        <w:t>“</w:t>
      </w:r>
      <w:r w:rsidRPr="00442F09">
        <w:rPr>
          <w:rFonts w:ascii="Cambria" w:hAnsi="Cambria"/>
        </w:rPr>
        <w:t xml:space="preserve">. Участва активно в планиране </w:t>
      </w:r>
      <w:r w:rsidR="009A4F5A" w:rsidRPr="00442F09">
        <w:rPr>
          <w:rFonts w:ascii="Cambria" w:hAnsi="Cambria"/>
        </w:rPr>
        <w:t xml:space="preserve">дейностите на МВнР свързани с информационните </w:t>
      </w:r>
      <w:r w:rsidR="00C20017" w:rsidRPr="00442F09">
        <w:rPr>
          <w:rFonts w:ascii="Cambria" w:hAnsi="Cambria"/>
        </w:rPr>
        <w:t xml:space="preserve">и комуникационните </w:t>
      </w:r>
      <w:r w:rsidR="009A4F5A" w:rsidRPr="00442F09">
        <w:rPr>
          <w:rFonts w:ascii="Cambria" w:hAnsi="Cambria"/>
        </w:rPr>
        <w:t xml:space="preserve">технологии. </w:t>
      </w:r>
      <w:r w:rsidR="00E8068D" w:rsidRPr="00442F09">
        <w:rPr>
          <w:rFonts w:ascii="Cambria" w:hAnsi="Cambria"/>
        </w:rPr>
        <w:t xml:space="preserve">Планира и организира </w:t>
      </w:r>
      <w:r w:rsidRPr="00442F09">
        <w:rPr>
          <w:rFonts w:ascii="Cambria" w:hAnsi="Cambria"/>
        </w:rPr>
        <w:t xml:space="preserve">работата на </w:t>
      </w:r>
      <w:r w:rsidR="00497152" w:rsidRPr="00442F09">
        <w:rPr>
          <w:rFonts w:ascii="Cambria" w:hAnsi="Cambria"/>
        </w:rPr>
        <w:t>отдела</w:t>
      </w:r>
      <w:r w:rsidRPr="00442F09">
        <w:rPr>
          <w:rFonts w:ascii="Cambria" w:hAnsi="Cambria"/>
        </w:rPr>
        <w:t>.</w:t>
      </w:r>
      <w:r w:rsidR="007F3F2D" w:rsidRPr="00442F09">
        <w:rPr>
          <w:rFonts w:ascii="Cambria" w:hAnsi="Cambria"/>
        </w:rPr>
        <w:t xml:space="preserve"> </w:t>
      </w:r>
      <w:r w:rsidR="00497152" w:rsidRPr="00442F09">
        <w:rPr>
          <w:rFonts w:ascii="Cambria" w:hAnsi="Cambria"/>
        </w:rPr>
        <w:t>Участва в и</w:t>
      </w:r>
      <w:r w:rsidR="007F3F2D" w:rsidRPr="00442F09">
        <w:rPr>
          <w:rFonts w:ascii="Cambria" w:hAnsi="Cambria"/>
        </w:rPr>
        <w:t>зготвя</w:t>
      </w:r>
      <w:r w:rsidR="00497152" w:rsidRPr="00442F09">
        <w:rPr>
          <w:rFonts w:ascii="Cambria" w:hAnsi="Cambria"/>
        </w:rPr>
        <w:t>нето на</w:t>
      </w:r>
      <w:r w:rsidR="007F3F2D" w:rsidRPr="00442F09">
        <w:rPr>
          <w:rFonts w:ascii="Cambria" w:hAnsi="Cambria"/>
        </w:rPr>
        <w:t xml:space="preserve"> </w:t>
      </w:r>
      <w:r w:rsidR="00E24D64" w:rsidRPr="00442F09">
        <w:rPr>
          <w:rFonts w:ascii="Cambria" w:hAnsi="Cambria"/>
        </w:rPr>
        <w:t>годишен</w:t>
      </w:r>
      <w:r w:rsidR="007F3F2D" w:rsidRPr="00442F09">
        <w:rPr>
          <w:rFonts w:ascii="Cambria" w:hAnsi="Cambria"/>
        </w:rPr>
        <w:t xml:space="preserve"> доклад за извършените дейности от </w:t>
      </w:r>
      <w:r w:rsidR="00E24D64" w:rsidRPr="00442F09">
        <w:rPr>
          <w:rFonts w:ascii="Cambria" w:hAnsi="Cambria"/>
        </w:rPr>
        <w:t>дирекцията.</w:t>
      </w:r>
    </w:p>
    <w:p w:rsidR="003A730D" w:rsidRPr="00442F09" w:rsidRDefault="003A730D">
      <w:pPr>
        <w:ind w:left="360"/>
        <w:rPr>
          <w:rFonts w:ascii="Cambria" w:hAnsi="Cambria"/>
          <w:b/>
          <w:bCs/>
        </w:rPr>
      </w:pPr>
    </w:p>
    <w:p w:rsidR="001500C0" w:rsidRPr="00442F09" w:rsidRDefault="001A72A4" w:rsidP="001A72A4">
      <w:pPr>
        <w:ind w:left="360"/>
        <w:rPr>
          <w:rFonts w:ascii="Cambria" w:hAnsi="Cambria"/>
          <w:b/>
          <w:bCs/>
        </w:rPr>
      </w:pPr>
      <w:r w:rsidRPr="00442F09">
        <w:rPr>
          <w:rFonts w:ascii="Cambria" w:hAnsi="Cambria"/>
          <w:b/>
          <w:bCs/>
        </w:rPr>
        <w:t xml:space="preserve">7. </w:t>
      </w:r>
      <w:r w:rsidR="001500C0" w:rsidRPr="00442F09">
        <w:rPr>
          <w:rFonts w:ascii="Cambria" w:hAnsi="Cambria"/>
          <w:b/>
          <w:bCs/>
        </w:rPr>
        <w:t>ОТГОВОРНОСТИ, СВЪРЗАНИ С ОРГАНИЗАЦИЯТА НА РАБОТАТА, УПРАВЛЕНИЕ НА ПЕРСОНАЛА И РЕСУРСИТЕ:</w:t>
      </w:r>
    </w:p>
    <w:p w:rsidR="001500C0" w:rsidRPr="00442F09" w:rsidRDefault="00CB6537" w:rsidP="0070142A">
      <w:pPr>
        <w:ind w:left="720" w:right="-908"/>
        <w:jc w:val="both"/>
        <w:rPr>
          <w:rFonts w:ascii="Cambria" w:eastAsia="Symbol" w:hAnsi="Cambria"/>
        </w:rPr>
      </w:pPr>
      <w:r w:rsidRPr="00442F09">
        <w:rPr>
          <w:rFonts w:ascii="Cambria" w:hAnsi="Cambria"/>
          <w:bCs/>
        </w:rPr>
        <w:t xml:space="preserve">Отговаря пряко за </w:t>
      </w:r>
      <w:r w:rsidR="00032272">
        <w:rPr>
          <w:rFonts w:ascii="Cambria" w:hAnsi="Cambria"/>
          <w:bCs/>
        </w:rPr>
        <w:t>2</w:t>
      </w:r>
      <w:r w:rsidRPr="00442F09">
        <w:rPr>
          <w:rFonts w:ascii="Cambria" w:hAnsi="Cambria"/>
          <w:bCs/>
        </w:rPr>
        <w:t xml:space="preserve"> служител</w:t>
      </w:r>
      <w:r w:rsidR="00032272">
        <w:rPr>
          <w:rFonts w:ascii="Cambria" w:hAnsi="Cambria"/>
          <w:bCs/>
        </w:rPr>
        <w:t>и</w:t>
      </w:r>
      <w:r w:rsidRPr="00442F09">
        <w:rPr>
          <w:rFonts w:ascii="Cambria" w:hAnsi="Cambria"/>
          <w:bCs/>
        </w:rPr>
        <w:t xml:space="preserve">. </w:t>
      </w:r>
      <w:r w:rsidR="005D029C" w:rsidRPr="00442F09">
        <w:rPr>
          <w:rFonts w:ascii="Cambria" w:hAnsi="Cambria"/>
          <w:bCs/>
        </w:rPr>
        <w:t xml:space="preserve">Отговаря за организацията на работата </w:t>
      </w:r>
      <w:r w:rsidR="00E24D64" w:rsidRPr="00442F09">
        <w:rPr>
          <w:rFonts w:ascii="Cambria" w:hAnsi="Cambria"/>
          <w:bCs/>
        </w:rPr>
        <w:t xml:space="preserve">в </w:t>
      </w:r>
      <w:r w:rsidR="00497152" w:rsidRPr="00442F09">
        <w:rPr>
          <w:rFonts w:ascii="Cambria" w:hAnsi="Cambria"/>
          <w:bCs/>
        </w:rPr>
        <w:t xml:space="preserve">отдел </w:t>
      </w:r>
      <w:r w:rsidR="00E24D64" w:rsidRPr="00442F09">
        <w:rPr>
          <w:rFonts w:ascii="Cambria" w:hAnsi="Cambria"/>
          <w:bCs/>
        </w:rPr>
        <w:t xml:space="preserve"> </w:t>
      </w:r>
      <w:r w:rsidR="00497152" w:rsidRPr="00442F09">
        <w:rPr>
          <w:rFonts w:ascii="Cambria" w:hAnsi="Cambria"/>
          <w:bCs/>
        </w:rPr>
        <w:t>„</w:t>
      </w:r>
      <w:r w:rsidR="00B74C6E" w:rsidRPr="00442F09">
        <w:rPr>
          <w:rFonts w:ascii="Cambria" w:hAnsi="Cambria"/>
        </w:rPr>
        <w:t>Информационн</w:t>
      </w:r>
      <w:r w:rsidR="00AA6797">
        <w:rPr>
          <w:rFonts w:ascii="Cambria" w:hAnsi="Cambria"/>
        </w:rPr>
        <w:t>и-комуникационни технологии и системи</w:t>
      </w:r>
      <w:r w:rsidR="00E24D64" w:rsidRPr="00442F09">
        <w:rPr>
          <w:rFonts w:ascii="Cambria" w:hAnsi="Cambria"/>
          <w:bCs/>
        </w:rPr>
        <w:t>“</w:t>
      </w:r>
      <w:r w:rsidR="005D029C" w:rsidRPr="00442F09">
        <w:rPr>
          <w:rFonts w:ascii="Cambria" w:eastAsia="Symbol" w:hAnsi="Cambria"/>
        </w:rPr>
        <w:t>.</w:t>
      </w:r>
      <w:r w:rsidRPr="00442F09">
        <w:rPr>
          <w:rFonts w:ascii="Cambria" w:eastAsia="Symbol" w:hAnsi="Cambria"/>
        </w:rPr>
        <w:t xml:space="preserve"> </w:t>
      </w:r>
    </w:p>
    <w:p w:rsidR="00B74C6E" w:rsidRPr="00442F09" w:rsidRDefault="00B74C6E" w:rsidP="00B74C6E">
      <w:pPr>
        <w:ind w:left="720" w:right="-908"/>
        <w:jc w:val="both"/>
        <w:rPr>
          <w:rFonts w:ascii="Cambria" w:hAnsi="Cambria"/>
          <w:bCs/>
        </w:rPr>
      </w:pPr>
      <w:r w:rsidRPr="00442F09">
        <w:rPr>
          <w:rFonts w:ascii="Cambria" w:hAnsi="Cambria"/>
          <w:bCs/>
        </w:rPr>
        <w:t>Участва в:</w:t>
      </w:r>
    </w:p>
    <w:p w:rsidR="00B74C6E" w:rsidRPr="00442F09" w:rsidRDefault="00B74C6E" w:rsidP="00B74C6E">
      <w:pPr>
        <w:ind w:left="1418" w:right="-908" w:hanging="698"/>
        <w:jc w:val="both"/>
        <w:rPr>
          <w:rFonts w:ascii="Cambria" w:hAnsi="Cambria"/>
          <w:bCs/>
        </w:rPr>
      </w:pPr>
      <w:r w:rsidRPr="00442F09">
        <w:rPr>
          <w:rFonts w:ascii="Cambria" w:hAnsi="Cambria"/>
          <w:bCs/>
        </w:rPr>
        <w:t>•</w:t>
      </w:r>
      <w:r w:rsidRPr="00442F09">
        <w:rPr>
          <w:rFonts w:ascii="Cambria" w:hAnsi="Cambria"/>
          <w:bCs/>
        </w:rPr>
        <w:tab/>
        <w:t xml:space="preserve">Организация, наблюдение и разпределяне на работата между </w:t>
      </w:r>
      <w:r w:rsidR="00AA6797">
        <w:rPr>
          <w:rFonts w:ascii="Cambria" w:hAnsi="Cambria"/>
          <w:bCs/>
        </w:rPr>
        <w:t xml:space="preserve">секторите и </w:t>
      </w:r>
      <w:r w:rsidRPr="00442F09">
        <w:rPr>
          <w:rFonts w:ascii="Cambria" w:hAnsi="Cambria"/>
          <w:bCs/>
        </w:rPr>
        <w:t>служителите - Значително;</w:t>
      </w:r>
    </w:p>
    <w:p w:rsidR="00B74C6E" w:rsidRPr="00442F09" w:rsidRDefault="00B74C6E" w:rsidP="00B74C6E">
      <w:pPr>
        <w:ind w:left="720" w:right="-908"/>
        <w:jc w:val="both"/>
        <w:rPr>
          <w:rFonts w:ascii="Cambria" w:hAnsi="Cambria"/>
          <w:bCs/>
        </w:rPr>
      </w:pPr>
      <w:r w:rsidRPr="00442F09">
        <w:rPr>
          <w:rFonts w:ascii="Cambria" w:hAnsi="Cambria"/>
          <w:bCs/>
        </w:rPr>
        <w:t>•</w:t>
      </w:r>
      <w:r w:rsidRPr="00442F09">
        <w:rPr>
          <w:rFonts w:ascii="Cambria" w:hAnsi="Cambria"/>
          <w:bCs/>
        </w:rPr>
        <w:tab/>
        <w:t>Въвеждане и обучение на служителите - Значително;</w:t>
      </w:r>
    </w:p>
    <w:p w:rsidR="00B74C6E" w:rsidRPr="00442F09" w:rsidRDefault="00B74C6E" w:rsidP="00B74C6E">
      <w:pPr>
        <w:ind w:left="720" w:right="-908"/>
        <w:jc w:val="both"/>
        <w:rPr>
          <w:rFonts w:ascii="Cambria" w:hAnsi="Cambria"/>
          <w:bCs/>
        </w:rPr>
      </w:pPr>
      <w:r w:rsidRPr="00442F09">
        <w:rPr>
          <w:rFonts w:ascii="Cambria" w:hAnsi="Cambria"/>
          <w:bCs/>
        </w:rPr>
        <w:t>•</w:t>
      </w:r>
      <w:r w:rsidRPr="00442F09">
        <w:rPr>
          <w:rFonts w:ascii="Cambria" w:hAnsi="Cambria"/>
          <w:bCs/>
        </w:rPr>
        <w:tab/>
        <w:t>Оценка на трудовото изпълнение - Значително;</w:t>
      </w:r>
    </w:p>
    <w:p w:rsidR="00B74C6E" w:rsidRPr="00442F09" w:rsidRDefault="00B74C6E" w:rsidP="00B74C6E">
      <w:pPr>
        <w:ind w:left="720" w:right="-908"/>
        <w:jc w:val="both"/>
        <w:rPr>
          <w:rFonts w:ascii="Cambria" w:hAnsi="Cambria"/>
          <w:bCs/>
        </w:rPr>
      </w:pPr>
      <w:r w:rsidRPr="00442F09">
        <w:rPr>
          <w:rFonts w:ascii="Cambria" w:hAnsi="Cambria"/>
          <w:bCs/>
        </w:rPr>
        <w:t>•</w:t>
      </w:r>
      <w:r w:rsidRPr="00442F09">
        <w:rPr>
          <w:rFonts w:ascii="Cambria" w:hAnsi="Cambria"/>
          <w:bCs/>
        </w:rPr>
        <w:tab/>
        <w:t>Дисциплинарен контрол и разглеждане на оплаквания - Значително.</w:t>
      </w:r>
    </w:p>
    <w:p w:rsidR="003C616B" w:rsidRPr="00442F09" w:rsidRDefault="003C616B" w:rsidP="00CB6537">
      <w:pPr>
        <w:jc w:val="both"/>
        <w:rPr>
          <w:rFonts w:ascii="Cambria" w:hAnsi="Cambria"/>
          <w:b/>
          <w:bCs/>
        </w:rPr>
      </w:pPr>
    </w:p>
    <w:p w:rsidR="001500C0" w:rsidRPr="00442F09" w:rsidRDefault="001A72A4" w:rsidP="001A72A4">
      <w:pPr>
        <w:ind w:left="360"/>
        <w:rPr>
          <w:rFonts w:ascii="Cambria" w:hAnsi="Cambria"/>
          <w:b/>
          <w:bCs/>
        </w:rPr>
      </w:pPr>
      <w:r w:rsidRPr="00442F09">
        <w:rPr>
          <w:rFonts w:ascii="Cambria" w:hAnsi="Cambria"/>
          <w:b/>
          <w:bCs/>
        </w:rPr>
        <w:t xml:space="preserve">8. </w:t>
      </w:r>
      <w:r w:rsidR="0020505A" w:rsidRPr="00442F09">
        <w:rPr>
          <w:rFonts w:ascii="Cambria" w:hAnsi="Cambria"/>
          <w:b/>
          <w:bCs/>
        </w:rPr>
        <w:t>ВЗЕ</w:t>
      </w:r>
      <w:r w:rsidR="001500C0" w:rsidRPr="00442F09">
        <w:rPr>
          <w:rFonts w:ascii="Cambria" w:hAnsi="Cambria"/>
          <w:b/>
          <w:bCs/>
        </w:rPr>
        <w:t xml:space="preserve">МАНЕ НА РЕШЕНИЯ: </w:t>
      </w:r>
    </w:p>
    <w:p w:rsidR="005D029C" w:rsidRPr="00442F09" w:rsidRDefault="005D029C" w:rsidP="0070142A">
      <w:pPr>
        <w:tabs>
          <w:tab w:val="num" w:pos="720"/>
        </w:tabs>
        <w:ind w:left="720" w:right="-908"/>
        <w:jc w:val="both"/>
        <w:rPr>
          <w:rFonts w:ascii="Cambria" w:hAnsi="Cambria"/>
        </w:rPr>
      </w:pPr>
      <w:r w:rsidRPr="00442F09">
        <w:rPr>
          <w:rFonts w:ascii="Cambria" w:hAnsi="Cambria"/>
        </w:rPr>
        <w:t xml:space="preserve">Самостоятелно взема решения при изпълнение на </w:t>
      </w:r>
      <w:r w:rsidR="00E24D64" w:rsidRPr="00442F09">
        <w:rPr>
          <w:rFonts w:ascii="Cambria" w:hAnsi="Cambria"/>
        </w:rPr>
        <w:t xml:space="preserve">задълженията си за управление и организиране на дейността </w:t>
      </w:r>
      <w:r w:rsidR="00497152" w:rsidRPr="00442F09">
        <w:rPr>
          <w:rFonts w:ascii="Cambria" w:hAnsi="Cambria"/>
        </w:rPr>
        <w:t>в отдела</w:t>
      </w:r>
      <w:r w:rsidR="00E24D64" w:rsidRPr="00442F09">
        <w:rPr>
          <w:rFonts w:ascii="Cambria" w:hAnsi="Cambria"/>
        </w:rPr>
        <w:t xml:space="preserve">. </w:t>
      </w:r>
      <w:r w:rsidRPr="00442F09">
        <w:rPr>
          <w:rFonts w:ascii="Cambria" w:hAnsi="Cambria"/>
        </w:rPr>
        <w:t xml:space="preserve">Вземането на решения извън основните задължения се съгласува с </w:t>
      </w:r>
      <w:r w:rsidR="001A72A4" w:rsidRPr="00442F09">
        <w:rPr>
          <w:rFonts w:ascii="Cambria" w:hAnsi="Cambria"/>
        </w:rPr>
        <w:t>д</w:t>
      </w:r>
      <w:r w:rsidR="00497152" w:rsidRPr="00442F09">
        <w:rPr>
          <w:rFonts w:ascii="Cambria" w:hAnsi="Cambria"/>
        </w:rPr>
        <w:t>иректора на дирекцията.</w:t>
      </w:r>
    </w:p>
    <w:p w:rsidR="005D029C" w:rsidRPr="00442F09" w:rsidRDefault="005D029C" w:rsidP="0070142A">
      <w:pPr>
        <w:tabs>
          <w:tab w:val="num" w:pos="1440"/>
        </w:tabs>
        <w:ind w:left="720" w:right="-908"/>
        <w:jc w:val="both"/>
        <w:rPr>
          <w:rFonts w:ascii="Cambria" w:hAnsi="Cambria"/>
        </w:rPr>
      </w:pPr>
      <w:r w:rsidRPr="00442F09">
        <w:rPr>
          <w:rFonts w:ascii="Cambria" w:hAnsi="Cambria"/>
        </w:rPr>
        <w:t xml:space="preserve">Подпомага вземането на решения </w:t>
      </w:r>
      <w:r w:rsidR="00E24D64" w:rsidRPr="00442F09">
        <w:rPr>
          <w:rFonts w:ascii="Cambria" w:hAnsi="Cambria"/>
        </w:rPr>
        <w:t xml:space="preserve">от ръководителите на другите звена, </w:t>
      </w:r>
      <w:r w:rsidRPr="00442F09">
        <w:rPr>
          <w:rFonts w:ascii="Cambria" w:hAnsi="Cambria"/>
        </w:rPr>
        <w:t>чрез становища, анализи, предложения и др.</w:t>
      </w:r>
    </w:p>
    <w:p w:rsidR="003C616B" w:rsidRPr="00442F09" w:rsidRDefault="003C616B" w:rsidP="00FB1364">
      <w:pPr>
        <w:ind w:left="720" w:firstLine="360"/>
        <w:jc w:val="both"/>
        <w:rPr>
          <w:rFonts w:ascii="Cambria" w:hAnsi="Cambria"/>
          <w:b/>
          <w:bCs/>
        </w:rPr>
      </w:pPr>
    </w:p>
    <w:p w:rsidR="003C616B" w:rsidRPr="00442F09" w:rsidRDefault="00D97137" w:rsidP="002C1027">
      <w:pPr>
        <w:ind w:left="360"/>
        <w:rPr>
          <w:rFonts w:ascii="Cambria" w:hAnsi="Cambria"/>
          <w:b/>
          <w:bCs/>
        </w:rPr>
      </w:pPr>
      <w:r w:rsidRPr="00442F09">
        <w:rPr>
          <w:rFonts w:ascii="Cambria" w:hAnsi="Cambria"/>
          <w:b/>
          <w:bCs/>
        </w:rPr>
        <w:t xml:space="preserve">9. </w:t>
      </w:r>
      <w:r w:rsidR="001500C0" w:rsidRPr="00442F09">
        <w:rPr>
          <w:rFonts w:ascii="Cambria" w:hAnsi="Cambria"/>
          <w:b/>
          <w:bCs/>
        </w:rPr>
        <w:t>К</w:t>
      </w:r>
      <w:r w:rsidR="0020505A" w:rsidRPr="00442F09">
        <w:rPr>
          <w:rFonts w:ascii="Cambria" w:hAnsi="Cambria"/>
          <w:b/>
          <w:bCs/>
        </w:rPr>
        <w:t>ОНТАКТИ</w:t>
      </w:r>
      <w:r w:rsidR="001500C0" w:rsidRPr="00442F09">
        <w:rPr>
          <w:rFonts w:ascii="Cambria" w:hAnsi="Cambria"/>
          <w:b/>
          <w:bCs/>
        </w:rPr>
        <w:t xml:space="preserve">: </w:t>
      </w:r>
    </w:p>
    <w:p w:rsidR="001500C0" w:rsidRPr="00442F09" w:rsidRDefault="001500C0">
      <w:pPr>
        <w:numPr>
          <w:ilvl w:val="1"/>
          <w:numId w:val="10"/>
        </w:numPr>
        <w:tabs>
          <w:tab w:val="clear" w:pos="1800"/>
          <w:tab w:val="num" w:pos="1080"/>
        </w:tabs>
        <w:ind w:hanging="1080"/>
        <w:rPr>
          <w:rFonts w:ascii="Cambria" w:hAnsi="Cambria"/>
          <w:b/>
          <w:bCs/>
        </w:rPr>
      </w:pPr>
      <w:r w:rsidRPr="00442F09">
        <w:rPr>
          <w:rFonts w:ascii="Cambria" w:hAnsi="Cambria"/>
          <w:b/>
          <w:bCs/>
        </w:rPr>
        <w:t>В рамките на министерството на външните работи.</w:t>
      </w:r>
    </w:p>
    <w:tbl>
      <w:tblPr>
        <w:tblW w:w="9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980"/>
        <w:gridCol w:w="3600"/>
        <w:gridCol w:w="1620"/>
      </w:tblGrid>
      <w:tr w:rsidR="001500C0" w:rsidRPr="00442F09">
        <w:tc>
          <w:tcPr>
            <w:tcW w:w="2268" w:type="dxa"/>
          </w:tcPr>
          <w:p w:rsidR="001500C0" w:rsidRPr="00442F09" w:rsidRDefault="001500C0">
            <w:pPr>
              <w:jc w:val="center"/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>Звено</w:t>
            </w:r>
          </w:p>
        </w:tc>
        <w:tc>
          <w:tcPr>
            <w:tcW w:w="1980" w:type="dxa"/>
          </w:tcPr>
          <w:p w:rsidR="001500C0" w:rsidRPr="00442F09" w:rsidRDefault="001500C0">
            <w:pPr>
              <w:ind w:right="-108"/>
              <w:jc w:val="center"/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>Ниво на контакта</w:t>
            </w:r>
          </w:p>
        </w:tc>
        <w:tc>
          <w:tcPr>
            <w:tcW w:w="3600" w:type="dxa"/>
          </w:tcPr>
          <w:p w:rsidR="001500C0" w:rsidRPr="00442F09" w:rsidRDefault="001500C0">
            <w:pPr>
              <w:jc w:val="center"/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>Цел</w:t>
            </w:r>
          </w:p>
        </w:tc>
        <w:tc>
          <w:tcPr>
            <w:tcW w:w="1620" w:type="dxa"/>
          </w:tcPr>
          <w:p w:rsidR="001500C0" w:rsidRPr="00442F09" w:rsidRDefault="001500C0">
            <w:pPr>
              <w:jc w:val="center"/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>Честота</w:t>
            </w:r>
          </w:p>
        </w:tc>
      </w:tr>
      <w:tr w:rsidR="001500C0" w:rsidRPr="00442F09">
        <w:tc>
          <w:tcPr>
            <w:tcW w:w="2268" w:type="dxa"/>
          </w:tcPr>
          <w:p w:rsidR="001500C0" w:rsidRPr="00442F09" w:rsidRDefault="001500C0">
            <w:pPr>
              <w:ind w:right="-108"/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>Всички звена</w:t>
            </w:r>
          </w:p>
        </w:tc>
        <w:tc>
          <w:tcPr>
            <w:tcW w:w="1980" w:type="dxa"/>
          </w:tcPr>
          <w:p w:rsidR="001500C0" w:rsidRPr="00442F09" w:rsidRDefault="001500C0">
            <w:pPr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>Всички нива</w:t>
            </w:r>
          </w:p>
        </w:tc>
        <w:tc>
          <w:tcPr>
            <w:tcW w:w="3600" w:type="dxa"/>
          </w:tcPr>
          <w:p w:rsidR="001500C0" w:rsidRPr="00442F09" w:rsidRDefault="001500C0">
            <w:pPr>
              <w:ind w:right="-108"/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 xml:space="preserve">В изпълнение функциите на дирекцията </w:t>
            </w:r>
          </w:p>
        </w:tc>
        <w:tc>
          <w:tcPr>
            <w:tcW w:w="1620" w:type="dxa"/>
          </w:tcPr>
          <w:p w:rsidR="001500C0" w:rsidRPr="00442F09" w:rsidRDefault="001500C0">
            <w:pPr>
              <w:ind w:right="-100"/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>Ежедневно</w:t>
            </w:r>
          </w:p>
        </w:tc>
      </w:tr>
    </w:tbl>
    <w:p w:rsidR="001500C0" w:rsidRPr="00442F09" w:rsidRDefault="001500C0">
      <w:pPr>
        <w:numPr>
          <w:ilvl w:val="1"/>
          <w:numId w:val="10"/>
        </w:numPr>
        <w:tabs>
          <w:tab w:val="clear" w:pos="1800"/>
          <w:tab w:val="num" w:pos="1080"/>
        </w:tabs>
        <w:ind w:hanging="1080"/>
        <w:rPr>
          <w:rFonts w:ascii="Cambria" w:hAnsi="Cambria"/>
          <w:b/>
          <w:bCs/>
        </w:rPr>
      </w:pPr>
      <w:r w:rsidRPr="00442F09">
        <w:rPr>
          <w:rFonts w:ascii="Cambria" w:hAnsi="Cambria"/>
          <w:b/>
          <w:bCs/>
        </w:rPr>
        <w:t>Други администрации.</w:t>
      </w:r>
    </w:p>
    <w:tbl>
      <w:tblPr>
        <w:tblW w:w="9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984"/>
        <w:gridCol w:w="3544"/>
        <w:gridCol w:w="1847"/>
      </w:tblGrid>
      <w:tr w:rsidR="001500C0" w:rsidRPr="00442F09" w:rsidTr="00B74C6E">
        <w:tc>
          <w:tcPr>
            <w:tcW w:w="2093" w:type="dxa"/>
          </w:tcPr>
          <w:p w:rsidR="001500C0" w:rsidRPr="00442F09" w:rsidRDefault="001500C0">
            <w:pPr>
              <w:jc w:val="center"/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lastRenderedPageBreak/>
              <w:t>Звено</w:t>
            </w:r>
          </w:p>
        </w:tc>
        <w:tc>
          <w:tcPr>
            <w:tcW w:w="1984" w:type="dxa"/>
          </w:tcPr>
          <w:p w:rsidR="001500C0" w:rsidRPr="00442F09" w:rsidRDefault="001500C0">
            <w:pPr>
              <w:ind w:right="-108"/>
              <w:jc w:val="center"/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>Ниво на контакта</w:t>
            </w:r>
          </w:p>
        </w:tc>
        <w:tc>
          <w:tcPr>
            <w:tcW w:w="3544" w:type="dxa"/>
          </w:tcPr>
          <w:p w:rsidR="001500C0" w:rsidRPr="00442F09" w:rsidRDefault="001500C0">
            <w:pPr>
              <w:jc w:val="center"/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>Цел</w:t>
            </w:r>
          </w:p>
        </w:tc>
        <w:tc>
          <w:tcPr>
            <w:tcW w:w="1847" w:type="dxa"/>
          </w:tcPr>
          <w:p w:rsidR="001500C0" w:rsidRPr="00442F09" w:rsidRDefault="001500C0">
            <w:pPr>
              <w:jc w:val="center"/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>Честота</w:t>
            </w:r>
          </w:p>
        </w:tc>
      </w:tr>
      <w:tr w:rsidR="001500C0" w:rsidRPr="00442F09" w:rsidTr="00B74C6E">
        <w:tc>
          <w:tcPr>
            <w:tcW w:w="2093" w:type="dxa"/>
          </w:tcPr>
          <w:p w:rsidR="001500C0" w:rsidRPr="00442F09" w:rsidRDefault="001500C0">
            <w:pPr>
              <w:spacing w:before="60" w:after="60"/>
              <w:ind w:right="-108"/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>Администрация на Министерския съвет</w:t>
            </w:r>
          </w:p>
        </w:tc>
        <w:tc>
          <w:tcPr>
            <w:tcW w:w="1984" w:type="dxa"/>
          </w:tcPr>
          <w:p w:rsidR="001500C0" w:rsidRPr="00442F09" w:rsidRDefault="00E24D64">
            <w:pPr>
              <w:spacing w:before="60" w:after="60"/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>Ръководно</w:t>
            </w:r>
          </w:p>
        </w:tc>
        <w:tc>
          <w:tcPr>
            <w:tcW w:w="3544" w:type="dxa"/>
          </w:tcPr>
          <w:p w:rsidR="001500C0" w:rsidRPr="00442F09" w:rsidRDefault="001500C0">
            <w:pPr>
              <w:spacing w:before="60" w:after="60"/>
              <w:ind w:right="-108"/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>В изпълнение функциите на дирекцията</w:t>
            </w:r>
            <w:r w:rsidR="00E24D64" w:rsidRPr="00442F09">
              <w:rPr>
                <w:rFonts w:ascii="Cambria" w:hAnsi="Cambria"/>
              </w:rPr>
              <w:t>.</w:t>
            </w:r>
          </w:p>
          <w:p w:rsidR="00E24D64" w:rsidRPr="00442F09" w:rsidRDefault="00E24D64">
            <w:pPr>
              <w:spacing w:before="60" w:after="60"/>
              <w:ind w:right="-108"/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>Прилагане на Закона за електронно управление в Държавната администрация</w:t>
            </w:r>
          </w:p>
        </w:tc>
        <w:tc>
          <w:tcPr>
            <w:tcW w:w="1847" w:type="dxa"/>
          </w:tcPr>
          <w:p w:rsidR="001500C0" w:rsidRPr="00442F09" w:rsidRDefault="001500C0">
            <w:pPr>
              <w:spacing w:before="60" w:after="60"/>
              <w:ind w:right="-100"/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>При необходимост</w:t>
            </w:r>
          </w:p>
        </w:tc>
      </w:tr>
      <w:tr w:rsidR="001500C0" w:rsidRPr="00442F09" w:rsidTr="00B74C6E">
        <w:tc>
          <w:tcPr>
            <w:tcW w:w="2093" w:type="dxa"/>
          </w:tcPr>
          <w:p w:rsidR="001500C0" w:rsidRPr="006A6BFA" w:rsidRDefault="001500C0" w:rsidP="006A6BFA">
            <w:pPr>
              <w:spacing w:before="60" w:after="60"/>
              <w:ind w:right="-108"/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 xml:space="preserve">Администрация на </w:t>
            </w:r>
            <w:r w:rsidRPr="00442F09">
              <w:rPr>
                <w:rFonts w:ascii="Cambria" w:hAnsi="Cambria"/>
                <w:spacing w:val="-10"/>
              </w:rPr>
              <w:t>Президент</w:t>
            </w:r>
            <w:r w:rsidR="006A6BFA">
              <w:rPr>
                <w:rFonts w:ascii="Cambria" w:hAnsi="Cambria"/>
                <w:spacing w:val="-10"/>
              </w:rPr>
              <w:t>а</w:t>
            </w:r>
            <w:bookmarkStart w:id="0" w:name="_GoBack"/>
            <w:bookmarkEnd w:id="0"/>
          </w:p>
        </w:tc>
        <w:tc>
          <w:tcPr>
            <w:tcW w:w="1984" w:type="dxa"/>
          </w:tcPr>
          <w:p w:rsidR="001500C0" w:rsidRPr="00442F09" w:rsidRDefault="00E24D64">
            <w:pPr>
              <w:spacing w:before="60" w:after="60"/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>Ръководно</w:t>
            </w:r>
          </w:p>
        </w:tc>
        <w:tc>
          <w:tcPr>
            <w:tcW w:w="3544" w:type="dxa"/>
          </w:tcPr>
          <w:p w:rsidR="001500C0" w:rsidRPr="00442F09" w:rsidRDefault="001500C0">
            <w:pPr>
              <w:spacing w:before="60" w:after="60"/>
              <w:ind w:right="-108"/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>В изпълнение функциите на дирекцията</w:t>
            </w:r>
            <w:r w:rsidR="00E24D64" w:rsidRPr="00442F09">
              <w:rPr>
                <w:rFonts w:ascii="Cambria" w:hAnsi="Cambria"/>
              </w:rPr>
              <w:t>.</w:t>
            </w:r>
          </w:p>
          <w:p w:rsidR="00E24D64" w:rsidRPr="00442F09" w:rsidRDefault="00E24D64">
            <w:pPr>
              <w:spacing w:before="60" w:after="60"/>
              <w:ind w:right="-108"/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>Прилагане на Закона за електронно управление в Държавната администрация</w:t>
            </w:r>
          </w:p>
        </w:tc>
        <w:tc>
          <w:tcPr>
            <w:tcW w:w="1847" w:type="dxa"/>
          </w:tcPr>
          <w:p w:rsidR="001500C0" w:rsidRPr="00442F09" w:rsidRDefault="001500C0">
            <w:pPr>
              <w:spacing w:before="60" w:after="60"/>
              <w:ind w:right="-100"/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>При необходимост</w:t>
            </w:r>
          </w:p>
        </w:tc>
      </w:tr>
      <w:tr w:rsidR="001500C0" w:rsidRPr="00442F09" w:rsidTr="00B74C6E">
        <w:tc>
          <w:tcPr>
            <w:tcW w:w="2093" w:type="dxa"/>
          </w:tcPr>
          <w:p w:rsidR="001500C0" w:rsidRPr="00442F09" w:rsidRDefault="001500C0">
            <w:pPr>
              <w:spacing w:before="60" w:after="60"/>
              <w:ind w:right="-108"/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>Всички други</w:t>
            </w:r>
          </w:p>
        </w:tc>
        <w:tc>
          <w:tcPr>
            <w:tcW w:w="1984" w:type="dxa"/>
          </w:tcPr>
          <w:p w:rsidR="001500C0" w:rsidRPr="00442F09" w:rsidRDefault="00E24D64">
            <w:pPr>
              <w:spacing w:before="60" w:after="60"/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>Ръководно</w:t>
            </w:r>
          </w:p>
        </w:tc>
        <w:tc>
          <w:tcPr>
            <w:tcW w:w="3544" w:type="dxa"/>
          </w:tcPr>
          <w:p w:rsidR="001500C0" w:rsidRPr="00442F09" w:rsidRDefault="001500C0">
            <w:pPr>
              <w:spacing w:before="60" w:after="60"/>
              <w:ind w:right="-108"/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>В изпълнение функциите на дирекцията</w:t>
            </w:r>
          </w:p>
        </w:tc>
        <w:tc>
          <w:tcPr>
            <w:tcW w:w="1847" w:type="dxa"/>
          </w:tcPr>
          <w:p w:rsidR="001500C0" w:rsidRPr="00442F09" w:rsidRDefault="001500C0">
            <w:pPr>
              <w:spacing w:before="60" w:after="60"/>
              <w:ind w:right="-100"/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>При необходимост</w:t>
            </w:r>
          </w:p>
        </w:tc>
      </w:tr>
    </w:tbl>
    <w:p w:rsidR="001500C0" w:rsidRPr="00442F09" w:rsidRDefault="00F7124A">
      <w:pPr>
        <w:numPr>
          <w:ilvl w:val="1"/>
          <w:numId w:val="10"/>
        </w:numPr>
        <w:tabs>
          <w:tab w:val="clear" w:pos="1800"/>
          <w:tab w:val="num" w:pos="1080"/>
        </w:tabs>
        <w:ind w:hanging="1080"/>
        <w:rPr>
          <w:rFonts w:ascii="Cambria" w:hAnsi="Cambria"/>
          <w:b/>
          <w:bCs/>
        </w:rPr>
      </w:pPr>
      <w:r w:rsidRPr="00442F09">
        <w:rPr>
          <w:rFonts w:ascii="Cambria" w:hAnsi="Cambria"/>
          <w:b/>
          <w:bCs/>
        </w:rPr>
        <w:t>Контакти с граждани</w:t>
      </w:r>
      <w:r w:rsidR="001500C0" w:rsidRPr="00442F09">
        <w:rPr>
          <w:rFonts w:ascii="Cambria" w:hAnsi="Cambria"/>
          <w:b/>
          <w:bCs/>
        </w:rPr>
        <w:t>.</w:t>
      </w:r>
    </w:p>
    <w:tbl>
      <w:tblPr>
        <w:tblW w:w="9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984"/>
        <w:gridCol w:w="3544"/>
        <w:gridCol w:w="1847"/>
      </w:tblGrid>
      <w:tr w:rsidR="001500C0" w:rsidRPr="00442F09" w:rsidTr="00B74C6E">
        <w:tc>
          <w:tcPr>
            <w:tcW w:w="2093" w:type="dxa"/>
          </w:tcPr>
          <w:p w:rsidR="001500C0" w:rsidRPr="00442F09" w:rsidRDefault="001500C0">
            <w:pPr>
              <w:jc w:val="center"/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>Звено</w:t>
            </w:r>
          </w:p>
        </w:tc>
        <w:tc>
          <w:tcPr>
            <w:tcW w:w="1984" w:type="dxa"/>
          </w:tcPr>
          <w:p w:rsidR="001500C0" w:rsidRPr="00442F09" w:rsidRDefault="001500C0">
            <w:pPr>
              <w:ind w:right="-108"/>
              <w:jc w:val="center"/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>Ниво на контакта</w:t>
            </w:r>
          </w:p>
        </w:tc>
        <w:tc>
          <w:tcPr>
            <w:tcW w:w="3544" w:type="dxa"/>
          </w:tcPr>
          <w:p w:rsidR="001500C0" w:rsidRPr="00442F09" w:rsidRDefault="001500C0">
            <w:pPr>
              <w:jc w:val="center"/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>Цел</w:t>
            </w:r>
          </w:p>
        </w:tc>
        <w:tc>
          <w:tcPr>
            <w:tcW w:w="1847" w:type="dxa"/>
          </w:tcPr>
          <w:p w:rsidR="001500C0" w:rsidRPr="00442F09" w:rsidRDefault="001500C0">
            <w:pPr>
              <w:jc w:val="center"/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>Честота</w:t>
            </w:r>
          </w:p>
        </w:tc>
      </w:tr>
      <w:tr w:rsidR="001500C0" w:rsidRPr="00442F09" w:rsidTr="00B74C6E">
        <w:tc>
          <w:tcPr>
            <w:tcW w:w="2093" w:type="dxa"/>
          </w:tcPr>
          <w:p w:rsidR="001500C0" w:rsidRPr="00442F09" w:rsidRDefault="001500C0">
            <w:pPr>
              <w:ind w:right="-108"/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>Граждани и организации</w:t>
            </w:r>
          </w:p>
        </w:tc>
        <w:tc>
          <w:tcPr>
            <w:tcW w:w="1984" w:type="dxa"/>
          </w:tcPr>
          <w:p w:rsidR="001500C0" w:rsidRPr="00442F09" w:rsidRDefault="001500C0">
            <w:pPr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>Всички нива</w:t>
            </w:r>
          </w:p>
        </w:tc>
        <w:tc>
          <w:tcPr>
            <w:tcW w:w="3544" w:type="dxa"/>
          </w:tcPr>
          <w:p w:rsidR="001500C0" w:rsidRPr="00442F09" w:rsidRDefault="001500C0">
            <w:pPr>
              <w:ind w:right="-108"/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>В изпълнение функциите на дирекцията</w:t>
            </w:r>
          </w:p>
          <w:p w:rsidR="00E24D64" w:rsidRPr="00442F09" w:rsidRDefault="00E24D64">
            <w:pPr>
              <w:ind w:right="-108"/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>Прилагане на Закона за електронно управление в Държавната администрация</w:t>
            </w:r>
          </w:p>
        </w:tc>
        <w:tc>
          <w:tcPr>
            <w:tcW w:w="1847" w:type="dxa"/>
          </w:tcPr>
          <w:p w:rsidR="001500C0" w:rsidRPr="00442F09" w:rsidRDefault="001500C0">
            <w:pPr>
              <w:ind w:right="-100"/>
              <w:rPr>
                <w:rFonts w:ascii="Cambria" w:hAnsi="Cambria"/>
              </w:rPr>
            </w:pPr>
            <w:r w:rsidRPr="00442F09">
              <w:rPr>
                <w:rFonts w:ascii="Cambria" w:hAnsi="Cambria"/>
              </w:rPr>
              <w:t>При необходимост</w:t>
            </w:r>
          </w:p>
        </w:tc>
      </w:tr>
    </w:tbl>
    <w:p w:rsidR="003C616B" w:rsidRPr="00442F09" w:rsidRDefault="003C616B">
      <w:pPr>
        <w:rPr>
          <w:rFonts w:ascii="Cambria" w:hAnsi="Cambria"/>
        </w:rPr>
      </w:pPr>
    </w:p>
    <w:p w:rsidR="00D17642" w:rsidRPr="00442F09" w:rsidRDefault="00781CD7" w:rsidP="00B35C77">
      <w:pPr>
        <w:ind w:left="360"/>
        <w:rPr>
          <w:rFonts w:ascii="Cambria" w:hAnsi="Cambria"/>
          <w:b/>
          <w:bCs/>
        </w:rPr>
      </w:pPr>
      <w:r w:rsidRPr="00442F09">
        <w:rPr>
          <w:rFonts w:ascii="Cambria" w:hAnsi="Cambria"/>
          <w:b/>
          <w:bCs/>
        </w:rPr>
        <w:t xml:space="preserve">10. </w:t>
      </w:r>
      <w:r w:rsidR="001500C0" w:rsidRPr="00442F09">
        <w:rPr>
          <w:rFonts w:ascii="Cambria" w:hAnsi="Cambria"/>
          <w:b/>
          <w:bCs/>
        </w:rPr>
        <w:t xml:space="preserve"> </w:t>
      </w:r>
      <w:r w:rsidR="0020505A" w:rsidRPr="00442F09">
        <w:rPr>
          <w:rFonts w:ascii="Cambria" w:hAnsi="Cambria"/>
          <w:b/>
          <w:bCs/>
        </w:rPr>
        <w:t>ИЗИСКВАНИЯ ЗА ЗАЕМАНЕ НА ДЛЪЖНОСТТА:</w:t>
      </w:r>
    </w:p>
    <w:p w:rsidR="00B74C6E" w:rsidRPr="00442F09" w:rsidRDefault="00B74C6E" w:rsidP="00B74C6E">
      <w:pPr>
        <w:ind w:left="709"/>
        <w:jc w:val="both"/>
        <w:rPr>
          <w:rFonts w:ascii="Cambria" w:hAnsi="Cambria"/>
          <w:b/>
        </w:rPr>
      </w:pPr>
      <w:r w:rsidRPr="00442F09">
        <w:rPr>
          <w:rFonts w:ascii="Cambria" w:hAnsi="Cambria"/>
          <w:b/>
        </w:rPr>
        <w:t xml:space="preserve">Минимална образователна степен: </w:t>
      </w:r>
      <w:r w:rsidRPr="00442F09">
        <w:rPr>
          <w:rFonts w:ascii="Cambria" w:hAnsi="Cambria"/>
        </w:rPr>
        <w:t>магистър;</w:t>
      </w:r>
    </w:p>
    <w:p w:rsidR="00B74C6E" w:rsidRPr="00442F09" w:rsidRDefault="00B74C6E" w:rsidP="00B74C6E">
      <w:pPr>
        <w:ind w:left="709"/>
        <w:jc w:val="both"/>
        <w:rPr>
          <w:rFonts w:ascii="Cambria" w:hAnsi="Cambria"/>
          <w:b/>
        </w:rPr>
      </w:pPr>
      <w:r w:rsidRPr="00442F09">
        <w:rPr>
          <w:rFonts w:ascii="Cambria" w:hAnsi="Cambria"/>
          <w:b/>
        </w:rPr>
        <w:t xml:space="preserve">Професионална област: </w:t>
      </w:r>
      <w:r w:rsidRPr="00442F09">
        <w:rPr>
          <w:rFonts w:ascii="Cambria" w:hAnsi="Cambria"/>
        </w:rPr>
        <w:t>компютърни и информационни технологи</w:t>
      </w:r>
      <w:r w:rsidR="00B35C77" w:rsidRPr="00442F09">
        <w:rPr>
          <w:rFonts w:ascii="Cambria" w:hAnsi="Cambria"/>
        </w:rPr>
        <w:t xml:space="preserve">и, </w:t>
      </w:r>
      <w:r w:rsidR="00206062">
        <w:rPr>
          <w:rFonts w:ascii="Cambria" w:hAnsi="Cambria"/>
        </w:rPr>
        <w:t xml:space="preserve">комуникации, </w:t>
      </w:r>
      <w:r w:rsidR="00B35C77" w:rsidRPr="00442F09">
        <w:rPr>
          <w:rFonts w:ascii="Cambria" w:hAnsi="Cambria"/>
        </w:rPr>
        <w:t xml:space="preserve">електроника и автоматика, </w:t>
      </w:r>
      <w:r w:rsidRPr="00442F09">
        <w:rPr>
          <w:rFonts w:ascii="Cambria" w:hAnsi="Cambria"/>
        </w:rPr>
        <w:t xml:space="preserve"> </w:t>
      </w:r>
      <w:r w:rsidR="00206062">
        <w:rPr>
          <w:rFonts w:ascii="Cambria" w:hAnsi="Cambria"/>
        </w:rPr>
        <w:t>технически</w:t>
      </w:r>
      <w:r w:rsidRPr="00442F09">
        <w:rPr>
          <w:rFonts w:ascii="Cambria" w:hAnsi="Cambria"/>
        </w:rPr>
        <w:t xml:space="preserve"> науки</w:t>
      </w:r>
      <w:r w:rsidR="00206062">
        <w:rPr>
          <w:rFonts w:ascii="Cambria" w:hAnsi="Cambria"/>
        </w:rPr>
        <w:t>.</w:t>
      </w:r>
    </w:p>
    <w:p w:rsidR="00B74C6E" w:rsidRPr="00442F09" w:rsidRDefault="00B74C6E" w:rsidP="00B74C6E">
      <w:pPr>
        <w:ind w:left="709"/>
        <w:jc w:val="both"/>
        <w:rPr>
          <w:rFonts w:ascii="Cambria" w:hAnsi="Cambria"/>
          <w:b/>
        </w:rPr>
      </w:pPr>
      <w:r w:rsidRPr="00442F09">
        <w:rPr>
          <w:rFonts w:ascii="Cambria" w:hAnsi="Cambria"/>
          <w:b/>
        </w:rPr>
        <w:t xml:space="preserve">Минимален професионален опит: </w:t>
      </w:r>
      <w:r w:rsidRPr="00442F09">
        <w:rPr>
          <w:rFonts w:ascii="Cambria" w:hAnsi="Cambria"/>
        </w:rPr>
        <w:t>5 г.;</w:t>
      </w:r>
    </w:p>
    <w:p w:rsidR="00B74C6E" w:rsidRPr="00442F09" w:rsidRDefault="00B74C6E" w:rsidP="00B74C6E">
      <w:pPr>
        <w:ind w:left="709"/>
        <w:jc w:val="both"/>
        <w:rPr>
          <w:rFonts w:ascii="Cambria" w:hAnsi="Cambria"/>
          <w:b/>
        </w:rPr>
      </w:pPr>
      <w:r w:rsidRPr="00442F09">
        <w:rPr>
          <w:rFonts w:ascii="Cambria" w:hAnsi="Cambria"/>
          <w:b/>
        </w:rPr>
        <w:t xml:space="preserve">Езикова квалификация: </w:t>
      </w:r>
      <w:r w:rsidRPr="00442F09">
        <w:rPr>
          <w:rFonts w:ascii="Cambria" w:hAnsi="Cambria"/>
        </w:rPr>
        <w:t>владеене на най-малко един чужд език;</w:t>
      </w:r>
    </w:p>
    <w:p w:rsidR="00B74C6E" w:rsidRPr="00442F09" w:rsidRDefault="00B74C6E" w:rsidP="00B74C6E">
      <w:pPr>
        <w:ind w:left="709"/>
        <w:jc w:val="both"/>
        <w:rPr>
          <w:rFonts w:ascii="Cambria" w:hAnsi="Cambria"/>
          <w:b/>
        </w:rPr>
      </w:pPr>
      <w:r w:rsidRPr="00442F09">
        <w:rPr>
          <w:rFonts w:ascii="Cambria" w:hAnsi="Cambria"/>
          <w:b/>
        </w:rPr>
        <w:t xml:space="preserve">Компютърна грамотност: </w:t>
      </w:r>
      <w:r w:rsidR="00277046">
        <w:rPr>
          <w:rFonts w:ascii="Cambria" w:hAnsi="Cambria"/>
        </w:rPr>
        <w:t>Експертно</w:t>
      </w:r>
      <w:r w:rsidR="0057277E" w:rsidRPr="0057277E">
        <w:rPr>
          <w:rFonts w:ascii="Cambria" w:hAnsi="Cambria"/>
        </w:rPr>
        <w:t xml:space="preserve"> </w:t>
      </w:r>
      <w:r w:rsidR="00277046">
        <w:rPr>
          <w:rFonts w:ascii="Cambria" w:hAnsi="Cambria"/>
        </w:rPr>
        <w:t xml:space="preserve">ниво на прилагане </w:t>
      </w:r>
      <w:r w:rsidR="0057277E" w:rsidRPr="0057277E">
        <w:rPr>
          <w:rFonts w:ascii="Cambria" w:hAnsi="Cambria"/>
        </w:rPr>
        <w:t>на информационни и комуникационни технологии; информационни технологии; продукти на Майкрософт</w:t>
      </w:r>
      <w:r w:rsidRPr="00442F09">
        <w:rPr>
          <w:rFonts w:ascii="Cambria" w:hAnsi="Cambria"/>
        </w:rPr>
        <w:t>.</w:t>
      </w:r>
    </w:p>
    <w:p w:rsidR="00772A0C" w:rsidRPr="00442F09" w:rsidRDefault="00B74C6E" w:rsidP="00B74C6E">
      <w:pPr>
        <w:ind w:left="709"/>
        <w:jc w:val="both"/>
        <w:rPr>
          <w:rFonts w:ascii="Cambria" w:hAnsi="Cambria"/>
          <w:b/>
          <w:bCs/>
        </w:rPr>
      </w:pPr>
      <w:r w:rsidRPr="00442F09">
        <w:rPr>
          <w:rFonts w:ascii="Cambria" w:hAnsi="Cambria"/>
          <w:b/>
        </w:rPr>
        <w:t>Да притежава разрешение за достъп до съответното ниво на национална и/или чуждестранна класифицирана информация, съгласно вътрешните заповеди на министъра.</w:t>
      </w:r>
    </w:p>
    <w:p w:rsidR="00781CD7" w:rsidRPr="00442F09" w:rsidRDefault="00781CD7" w:rsidP="00781CD7">
      <w:pPr>
        <w:ind w:left="720"/>
        <w:rPr>
          <w:rFonts w:ascii="Cambria" w:hAnsi="Cambria"/>
          <w:b/>
          <w:bCs/>
        </w:rPr>
      </w:pPr>
      <w:r w:rsidRPr="00442F09">
        <w:rPr>
          <w:rFonts w:ascii="Cambria" w:hAnsi="Cambria"/>
          <w:b/>
          <w:bCs/>
        </w:rPr>
        <w:t xml:space="preserve"> </w:t>
      </w:r>
    </w:p>
    <w:p w:rsidR="00642E65" w:rsidRPr="00442F09" w:rsidRDefault="00781CD7" w:rsidP="00E3096D">
      <w:pPr>
        <w:numPr>
          <w:ilvl w:val="0"/>
          <w:numId w:val="33"/>
        </w:numPr>
        <w:rPr>
          <w:rFonts w:ascii="Cambria" w:hAnsi="Cambria"/>
          <w:b/>
          <w:bCs/>
        </w:rPr>
      </w:pPr>
      <w:r w:rsidRPr="00442F09">
        <w:rPr>
          <w:rFonts w:ascii="Cambria" w:hAnsi="Cambria"/>
          <w:b/>
          <w:bCs/>
        </w:rPr>
        <w:t>НЕОБХОДИМИ КОМПЕТЕНТНОСТИ:</w:t>
      </w:r>
    </w:p>
    <w:p w:rsidR="002C1027" w:rsidRPr="00442F09" w:rsidRDefault="002C1027" w:rsidP="002C1027">
      <w:pPr>
        <w:pStyle w:val="ListParagraph"/>
        <w:numPr>
          <w:ilvl w:val="0"/>
          <w:numId w:val="35"/>
        </w:numPr>
        <w:ind w:left="502"/>
        <w:jc w:val="both"/>
        <w:rPr>
          <w:lang w:val="bg-BG"/>
        </w:rPr>
      </w:pPr>
      <w:r w:rsidRPr="00442F09">
        <w:rPr>
          <w:b/>
          <w:lang w:val="bg-BG"/>
        </w:rPr>
        <w:t xml:space="preserve">Управленска компетентност - </w:t>
      </w:r>
      <w:r w:rsidRPr="00442F09">
        <w:rPr>
          <w:lang w:val="bg-BG"/>
        </w:rPr>
        <w:t>Определя ясни и реалистични цели, отговорности и задължения на служителите; Осигурява съгласуваност между оперативните планове на звеното и стратегическите цели на организацията; Приоритизира задачите и ги възлага на подходящи изпълнители; Осигурява добра координация между изпълнителите, като редовно търси и дава обратна връзка; Управлява изпълнението и оценява представянето на служителите според постигнатите резултати и в съответствие с нормативните изисквания; Търси и използва разнообразни възможности за мотивиране и развитие на служителя (лидерско поведение); Системно наблюдава и контролира изпълнението на задачите; Използва ефективни начини за анализ и разрешаване на конфликти и проблеми; Поема отговорност за резултатите на звеното (лидерско поведение).</w:t>
      </w:r>
    </w:p>
    <w:p w:rsidR="002C1027" w:rsidRPr="00442F09" w:rsidRDefault="002C1027" w:rsidP="002C1027">
      <w:pPr>
        <w:pStyle w:val="ListParagraph"/>
        <w:numPr>
          <w:ilvl w:val="0"/>
          <w:numId w:val="35"/>
        </w:numPr>
        <w:ind w:left="502"/>
        <w:jc w:val="both"/>
        <w:rPr>
          <w:lang w:val="bg-BG"/>
        </w:rPr>
      </w:pPr>
      <w:r w:rsidRPr="00442F09">
        <w:rPr>
          <w:rStyle w:val="FontStyle12"/>
          <w:rFonts w:eastAsia="Lucida Sans Unicode"/>
          <w:lang w:val="bg-BG"/>
        </w:rPr>
        <w:lastRenderedPageBreak/>
        <w:t xml:space="preserve">Работа в екип </w:t>
      </w:r>
      <w:r w:rsidRPr="00442F09">
        <w:rPr>
          <w:rStyle w:val="FontStyle11"/>
          <w:rFonts w:eastAsia="Arial Unicode MS"/>
          <w:lang w:val="bg-BG"/>
        </w:rPr>
        <w:t xml:space="preserve">- </w:t>
      </w:r>
      <w:r w:rsidRPr="00442F09">
        <w:rPr>
          <w:lang w:val="bg-BG"/>
        </w:rPr>
        <w:t>Формулира ясни цели и следи за спазването на установените правила за ефективна работа на служителите; Разпределя задълженията в съответствие с уменията и знанията на отделните служители; Изгражда продуктивни работни взаимоотношения с колегите в организацията и извън нея; Насърчава изразяването на различни гледни точки и съобразява работата си с тях; Споделя информация и знания, които са полезни за изпълнение на общите цели; Подпомага развитието на екипа чрез редовен преглед на изпълнението и обратна връзка; Допринася за общата цел и оценява приноса на служителите за постигането й.</w:t>
      </w:r>
    </w:p>
    <w:p w:rsidR="002C1027" w:rsidRPr="00442F09" w:rsidRDefault="002C1027" w:rsidP="002C1027">
      <w:pPr>
        <w:pStyle w:val="ListParagraph"/>
        <w:numPr>
          <w:ilvl w:val="0"/>
          <w:numId w:val="35"/>
        </w:numPr>
        <w:ind w:left="502"/>
        <w:jc w:val="both"/>
        <w:rPr>
          <w:rStyle w:val="FontStyle12"/>
          <w:b w:val="0"/>
          <w:bCs w:val="0"/>
          <w:lang w:val="bg-BG"/>
        </w:rPr>
      </w:pPr>
      <w:r w:rsidRPr="00442F09">
        <w:rPr>
          <w:rStyle w:val="FontStyle12"/>
          <w:rFonts w:eastAsia="Lucida Sans Unicode"/>
          <w:lang w:val="bg-BG"/>
        </w:rPr>
        <w:t xml:space="preserve">Комуникативна компетентност </w:t>
      </w:r>
      <w:r w:rsidRPr="00442F09">
        <w:rPr>
          <w:rStyle w:val="FontStyle11"/>
          <w:rFonts w:eastAsia="Arial Unicode MS"/>
          <w:lang w:val="bg-BG"/>
        </w:rPr>
        <w:t xml:space="preserve">- </w:t>
      </w:r>
      <w:r w:rsidRPr="00442F09">
        <w:rPr>
          <w:lang w:val="bg-BG"/>
        </w:rPr>
        <w:t>Ясно и убедително разяснява сложни въпроси, идеи и понятия; Представя добре структурирани и аргументирани становища; Използва подходящи стилове на комуникация в зависимост от нивото и реакциите на аудиторията; Изслушва другите внимателно и проверява дали правилно ги е разбрал; Уважава мнението на другите и демонстрира толерантност към различни гледни точки; Прави убедителни и въздействащи презентации.</w:t>
      </w:r>
    </w:p>
    <w:p w:rsidR="002C1027" w:rsidRPr="00442F09" w:rsidRDefault="002C1027" w:rsidP="002C1027">
      <w:pPr>
        <w:pStyle w:val="ListParagraph"/>
        <w:numPr>
          <w:ilvl w:val="0"/>
          <w:numId w:val="35"/>
        </w:numPr>
        <w:ind w:left="502"/>
        <w:jc w:val="both"/>
        <w:rPr>
          <w:rStyle w:val="FontStyle11"/>
          <w:lang w:val="bg-BG"/>
        </w:rPr>
      </w:pPr>
      <w:r w:rsidRPr="00442F09">
        <w:rPr>
          <w:rStyle w:val="FontStyle12"/>
          <w:rFonts w:eastAsia="Lucida Sans Unicode"/>
          <w:lang w:val="bg-BG"/>
        </w:rPr>
        <w:t xml:space="preserve">Ориентация към резултати </w:t>
      </w:r>
      <w:r w:rsidRPr="00442F09">
        <w:rPr>
          <w:rStyle w:val="FontStyle11"/>
          <w:rFonts w:eastAsia="Arial Unicode MS"/>
          <w:lang w:val="bg-BG"/>
        </w:rPr>
        <w:t xml:space="preserve">- </w:t>
      </w:r>
      <w:r w:rsidRPr="00442F09">
        <w:rPr>
          <w:lang w:val="bg-BG"/>
        </w:rPr>
        <w:t>Ясно определя отговорностите и поставя реалистични срокове; Организира работата според сроковете, ресурсите и изискванията за качество; Наблюдава и контролира напредъка и изпълнението на задачите, като търси и дава обратна информация на служителите; Проявява решителност и настойчивост за справяне с възникнали проблеми и трудности; Предлага инициативи, търси и прилага ефективни начини за постигане на по-високи резултати и качество на работата; Бързо се ориентира и адаптира работата си към настъпили промени.</w:t>
      </w:r>
    </w:p>
    <w:p w:rsidR="002C1027" w:rsidRPr="00442F09" w:rsidRDefault="002C1027" w:rsidP="002C1027">
      <w:pPr>
        <w:pStyle w:val="ListParagraph"/>
        <w:numPr>
          <w:ilvl w:val="0"/>
          <w:numId w:val="35"/>
        </w:numPr>
        <w:ind w:left="502"/>
        <w:jc w:val="both"/>
        <w:rPr>
          <w:lang w:val="bg-BG"/>
        </w:rPr>
      </w:pPr>
      <w:r w:rsidRPr="00442F09">
        <w:rPr>
          <w:b/>
          <w:bCs/>
          <w:lang w:val="bg-BG"/>
        </w:rPr>
        <w:t>Фокус към клиента (вътрешен/външен)</w:t>
      </w:r>
      <w:r w:rsidRPr="00442F09">
        <w:rPr>
          <w:lang w:val="bg-BG"/>
        </w:rPr>
        <w:t xml:space="preserve"> - Познава интересите и очакванията на вътрешните и външните потребители на услугите (дейностите), които звеното предоставя; Прилага подходи, които допринасят за по-пълно и по-качествено удовлетворяване на потребностите на клиентите; Изисква от своите подчинени да предоставят услугите своевременно и компетентно; Поддържа и изисква от служителите си позитивни отношения с всички клиенти (вътрешни и външни) на звеното; Периодично събира и анализира информация за удовлетвореността на клиентите, като при необходимост предлага съответни промени.</w:t>
      </w:r>
    </w:p>
    <w:p w:rsidR="002C1027" w:rsidRPr="00442F09" w:rsidRDefault="002C1027" w:rsidP="002C1027">
      <w:pPr>
        <w:pStyle w:val="ListParagraph"/>
        <w:numPr>
          <w:ilvl w:val="0"/>
          <w:numId w:val="35"/>
        </w:numPr>
        <w:ind w:left="502"/>
        <w:jc w:val="both"/>
        <w:rPr>
          <w:lang w:val="bg-BG"/>
        </w:rPr>
      </w:pPr>
      <w:r w:rsidRPr="00442F09">
        <w:rPr>
          <w:rStyle w:val="FontStyle12"/>
          <w:rFonts w:eastAsia="Lucida Sans Unicode"/>
          <w:lang w:val="bg-BG"/>
        </w:rPr>
        <w:t xml:space="preserve">Професионална компетентност </w:t>
      </w:r>
      <w:r w:rsidRPr="00442F09">
        <w:rPr>
          <w:rStyle w:val="FontStyle11"/>
          <w:rFonts w:eastAsia="Arial Unicode MS"/>
          <w:lang w:val="bg-BG"/>
        </w:rPr>
        <w:t xml:space="preserve">- </w:t>
      </w:r>
      <w:r w:rsidRPr="00442F09">
        <w:rPr>
          <w:lang w:val="bg-BG"/>
        </w:rPr>
        <w:t>Познава и правилно прилага законодателството в областта, в която работи; Познава структурата и функциите на администрацията, принципите и правилата на нейната дейност; Правилно прилага вътрешните правила и процедури, имащи отношение към ръководеното звено; Други специфични професионални знания и умения, определени в длъжностната характеристика.</w:t>
      </w:r>
    </w:p>
    <w:p w:rsidR="00271A7F" w:rsidRPr="00442F09" w:rsidRDefault="002C1027" w:rsidP="00E8698B">
      <w:pPr>
        <w:pStyle w:val="ListParagraph"/>
        <w:keepNext/>
        <w:numPr>
          <w:ilvl w:val="0"/>
          <w:numId w:val="35"/>
        </w:numPr>
        <w:spacing w:before="100" w:beforeAutospacing="1" w:after="100" w:afterAutospacing="1" w:line="252" w:lineRule="auto"/>
        <w:ind w:left="502"/>
        <w:jc w:val="both"/>
        <w:textAlignment w:val="center"/>
        <w:rPr>
          <w:b/>
          <w:bCs/>
          <w:color w:val="000000"/>
          <w:lang w:val="bg-BG"/>
        </w:rPr>
      </w:pPr>
      <w:r w:rsidRPr="00442F09">
        <w:rPr>
          <w:b/>
          <w:bCs/>
          <w:color w:val="000000"/>
          <w:lang w:val="bg-BG" w:eastAsia="bg-BG"/>
        </w:rPr>
        <w:t xml:space="preserve">Дигитална компетентност - </w:t>
      </w:r>
      <w:r w:rsidRPr="00442F09">
        <w:rPr>
          <w:color w:val="000000"/>
          <w:spacing w:val="2"/>
          <w:lang w:val="bg-BG" w:eastAsia="bg-BG"/>
        </w:rPr>
        <w:t xml:space="preserve">създава цифрово съдържание (текст, таблици, изображения) в поне един формат чрез дигитални инструменти и редактира съдържание, създадено от други; </w:t>
      </w:r>
      <w:r w:rsidRPr="00442F09">
        <w:rPr>
          <w:color w:val="000000"/>
          <w:lang w:val="bg-BG" w:eastAsia="bg-BG"/>
        </w:rPr>
        <w:t xml:space="preserve">запазва, съхранява, повторно използва файлове и съдържание, като ги споделя с помощта на съответните инструменти; търси информация онлайн чрез търсачки, познава и прилага правилата в тази </w:t>
      </w:r>
      <w:proofErr w:type="spellStart"/>
      <w:r w:rsidRPr="00442F09">
        <w:rPr>
          <w:color w:val="000000"/>
          <w:lang w:val="bg-BG" w:eastAsia="bg-BG"/>
        </w:rPr>
        <w:t>област.;прилага</w:t>
      </w:r>
      <w:proofErr w:type="spellEnd"/>
      <w:r w:rsidRPr="00442F09">
        <w:rPr>
          <w:color w:val="000000"/>
          <w:lang w:val="bg-BG" w:eastAsia="bg-BG"/>
        </w:rPr>
        <w:t xml:space="preserve"> и променя функции и настройки на софтуер и приложения, които ползва; осъществява дигитална комуникация чрез използване на функции и инструменти в съответствие с приложимите правила; демонстрира знания и умения за решаване на рутинни дигитални проблеми съобразно длъжността си; и</w:t>
      </w:r>
      <w:r w:rsidRPr="00442F09">
        <w:rPr>
          <w:color w:val="000000"/>
          <w:spacing w:val="-2"/>
          <w:lang w:val="bg-BG" w:eastAsia="bg-BG"/>
        </w:rPr>
        <w:t xml:space="preserve">нформира и търси подкрепа за решаване на по-сложни дигитални проблеми съобразно длъжността си; </w:t>
      </w:r>
      <w:r w:rsidRPr="00442F09">
        <w:rPr>
          <w:color w:val="000000"/>
          <w:spacing w:val="-2"/>
          <w:lang w:val="bg-BG" w:eastAsia="bg-BG"/>
        </w:rPr>
        <w:lastRenderedPageBreak/>
        <w:t>п</w:t>
      </w:r>
      <w:r w:rsidRPr="00442F09">
        <w:rPr>
          <w:color w:val="000000"/>
          <w:lang w:val="bg-BG" w:eastAsia="bg-BG"/>
        </w:rPr>
        <w:t>ознава и прилага правилата за информационна сигурност съобразно длъжността си.</w:t>
      </w:r>
    </w:p>
    <w:p w:rsidR="00271A7F" w:rsidRPr="00442F09" w:rsidRDefault="00271A7F" w:rsidP="00B35C77">
      <w:pPr>
        <w:jc w:val="both"/>
        <w:rPr>
          <w:rFonts w:ascii="Cambria" w:hAnsi="Cambria"/>
          <w:b/>
          <w:sz w:val="22"/>
          <w:szCs w:val="22"/>
        </w:rPr>
      </w:pPr>
      <w:r w:rsidRPr="00442F09">
        <w:rPr>
          <w:rFonts w:ascii="Cambria" w:hAnsi="Cambria"/>
          <w:b/>
          <w:sz w:val="22"/>
          <w:szCs w:val="22"/>
        </w:rPr>
        <w:t>Разработена от:</w:t>
      </w:r>
    </w:p>
    <w:p w:rsidR="00271A7F" w:rsidRPr="00442F09" w:rsidRDefault="00271A7F" w:rsidP="00271A7F">
      <w:pPr>
        <w:jc w:val="both"/>
        <w:rPr>
          <w:rFonts w:ascii="Cambria" w:hAnsi="Cambria"/>
          <w:b/>
          <w:sz w:val="22"/>
          <w:szCs w:val="22"/>
        </w:rPr>
      </w:pPr>
      <w:r w:rsidRPr="00442F09">
        <w:rPr>
          <w:rFonts w:ascii="Cambria" w:hAnsi="Cambria"/>
          <w:b/>
          <w:sz w:val="22"/>
          <w:szCs w:val="22"/>
        </w:rPr>
        <w:t>Директор на дирекция „</w:t>
      </w:r>
      <w:r w:rsidR="00277046">
        <w:rPr>
          <w:rFonts w:ascii="Cambria" w:hAnsi="Cambria"/>
          <w:b/>
          <w:bCs/>
          <w:sz w:val="22"/>
          <w:szCs w:val="22"/>
        </w:rPr>
        <w:t>Информационно и комуникационно обслужване и сигурност на информацията</w:t>
      </w:r>
      <w:r w:rsidRPr="00442F09">
        <w:rPr>
          <w:rFonts w:ascii="Cambria" w:hAnsi="Cambria"/>
          <w:b/>
          <w:sz w:val="22"/>
          <w:szCs w:val="22"/>
        </w:rPr>
        <w:t>”</w:t>
      </w:r>
    </w:p>
    <w:p w:rsidR="00271A7F" w:rsidRPr="00442F09" w:rsidRDefault="00271A7F" w:rsidP="00271A7F">
      <w:pPr>
        <w:jc w:val="both"/>
        <w:rPr>
          <w:rFonts w:ascii="Cambria" w:hAnsi="Cambria"/>
          <w:b/>
          <w:sz w:val="22"/>
          <w:szCs w:val="22"/>
        </w:rPr>
      </w:pPr>
      <w:r w:rsidRPr="00442F09">
        <w:rPr>
          <w:rFonts w:ascii="Cambria" w:hAnsi="Cambria"/>
          <w:b/>
          <w:sz w:val="22"/>
          <w:szCs w:val="22"/>
        </w:rPr>
        <w:t>Дата:</w:t>
      </w:r>
      <w:r w:rsidRPr="00442F09">
        <w:rPr>
          <w:rFonts w:ascii="Cambria" w:hAnsi="Cambria"/>
          <w:b/>
          <w:sz w:val="22"/>
          <w:szCs w:val="22"/>
        </w:rPr>
        <w:tab/>
      </w:r>
    </w:p>
    <w:p w:rsidR="00271A7F" w:rsidRPr="00442F09" w:rsidRDefault="00271A7F" w:rsidP="00B35C77">
      <w:pPr>
        <w:jc w:val="both"/>
        <w:rPr>
          <w:rFonts w:ascii="Cambria" w:hAnsi="Cambria"/>
          <w:b/>
          <w:sz w:val="22"/>
          <w:szCs w:val="22"/>
        </w:rPr>
      </w:pPr>
      <w:r w:rsidRPr="00442F09">
        <w:rPr>
          <w:rFonts w:ascii="Cambria" w:hAnsi="Cambria"/>
          <w:b/>
          <w:sz w:val="22"/>
          <w:szCs w:val="22"/>
        </w:rPr>
        <w:t>Съгласувана от:</w:t>
      </w:r>
    </w:p>
    <w:p w:rsidR="00271A7F" w:rsidRPr="00442F09" w:rsidRDefault="00271A7F" w:rsidP="00271A7F">
      <w:pPr>
        <w:jc w:val="both"/>
        <w:rPr>
          <w:rFonts w:ascii="Cambria" w:hAnsi="Cambria"/>
          <w:b/>
          <w:sz w:val="22"/>
          <w:szCs w:val="22"/>
        </w:rPr>
      </w:pPr>
      <w:r w:rsidRPr="00442F09">
        <w:rPr>
          <w:rFonts w:ascii="Cambria" w:hAnsi="Cambria"/>
          <w:b/>
          <w:sz w:val="22"/>
          <w:szCs w:val="22"/>
        </w:rPr>
        <w:t>Директор на дирекция „Човешки ресурси</w:t>
      </w:r>
      <w:r w:rsidR="00EE3ECC">
        <w:rPr>
          <w:rFonts w:ascii="Cambria" w:hAnsi="Cambria"/>
          <w:b/>
          <w:sz w:val="22"/>
          <w:szCs w:val="22"/>
        </w:rPr>
        <w:t xml:space="preserve"> и </w:t>
      </w:r>
      <w:r w:rsidR="00F2628F">
        <w:rPr>
          <w:rFonts w:ascii="Cambria" w:hAnsi="Cambria"/>
          <w:b/>
          <w:sz w:val="22"/>
          <w:szCs w:val="22"/>
        </w:rPr>
        <w:t>административно обслужване</w:t>
      </w:r>
      <w:r w:rsidRPr="00442F09">
        <w:rPr>
          <w:rFonts w:ascii="Cambria" w:hAnsi="Cambria"/>
          <w:b/>
          <w:sz w:val="22"/>
          <w:szCs w:val="22"/>
        </w:rPr>
        <w:t>”</w:t>
      </w:r>
    </w:p>
    <w:p w:rsidR="00271A7F" w:rsidRPr="00442F09" w:rsidRDefault="00271A7F" w:rsidP="00271A7F">
      <w:pPr>
        <w:jc w:val="both"/>
        <w:rPr>
          <w:rFonts w:ascii="Cambria" w:hAnsi="Cambria"/>
          <w:b/>
          <w:sz w:val="22"/>
          <w:szCs w:val="22"/>
        </w:rPr>
      </w:pPr>
      <w:r w:rsidRPr="00442F09">
        <w:rPr>
          <w:rFonts w:ascii="Cambria" w:hAnsi="Cambria"/>
          <w:b/>
          <w:sz w:val="22"/>
          <w:szCs w:val="22"/>
        </w:rPr>
        <w:t>Дата:</w:t>
      </w:r>
    </w:p>
    <w:p w:rsidR="002C1027" w:rsidRPr="00442F09" w:rsidRDefault="002C1027" w:rsidP="00271A7F">
      <w:pPr>
        <w:jc w:val="both"/>
        <w:rPr>
          <w:rFonts w:ascii="Cambria" w:hAnsi="Cambria"/>
          <w:b/>
          <w:sz w:val="22"/>
          <w:szCs w:val="22"/>
        </w:rPr>
      </w:pPr>
    </w:p>
    <w:p w:rsidR="00271A7F" w:rsidRPr="00442F09" w:rsidRDefault="00271A7F" w:rsidP="00271A7F">
      <w:pPr>
        <w:jc w:val="both"/>
        <w:rPr>
          <w:rFonts w:ascii="Cambria" w:hAnsi="Cambria"/>
          <w:b/>
          <w:sz w:val="22"/>
          <w:szCs w:val="22"/>
        </w:rPr>
      </w:pPr>
      <w:r w:rsidRPr="00442F09">
        <w:rPr>
          <w:rFonts w:ascii="Cambria" w:hAnsi="Cambria"/>
          <w:b/>
          <w:sz w:val="22"/>
          <w:szCs w:val="22"/>
        </w:rPr>
        <w:t>Утвърдена от:</w:t>
      </w:r>
    </w:p>
    <w:p w:rsidR="00271A7F" w:rsidRPr="00442F09" w:rsidRDefault="00271A7F" w:rsidP="00271A7F">
      <w:pPr>
        <w:jc w:val="both"/>
        <w:rPr>
          <w:rFonts w:ascii="Cambria" w:hAnsi="Cambria"/>
          <w:b/>
          <w:sz w:val="22"/>
          <w:szCs w:val="22"/>
        </w:rPr>
      </w:pPr>
      <w:r w:rsidRPr="00442F09">
        <w:rPr>
          <w:rFonts w:ascii="Cambria" w:hAnsi="Cambria"/>
          <w:b/>
          <w:sz w:val="22"/>
          <w:szCs w:val="22"/>
        </w:rPr>
        <w:t>Постоянен секретар</w:t>
      </w:r>
    </w:p>
    <w:p w:rsidR="00271A7F" w:rsidRPr="00442F09" w:rsidRDefault="00271A7F" w:rsidP="00271A7F">
      <w:pPr>
        <w:jc w:val="both"/>
        <w:rPr>
          <w:rFonts w:ascii="Cambria" w:hAnsi="Cambria"/>
          <w:sz w:val="22"/>
          <w:szCs w:val="22"/>
        </w:rPr>
      </w:pPr>
      <w:r w:rsidRPr="00442F09">
        <w:rPr>
          <w:rFonts w:ascii="Cambria" w:hAnsi="Cambria"/>
          <w:b/>
          <w:sz w:val="22"/>
          <w:szCs w:val="22"/>
        </w:rPr>
        <w:t>Дата:                     202</w:t>
      </w:r>
      <w:r w:rsidR="00277046">
        <w:rPr>
          <w:rFonts w:ascii="Cambria" w:hAnsi="Cambria"/>
          <w:b/>
          <w:sz w:val="22"/>
          <w:szCs w:val="22"/>
        </w:rPr>
        <w:t>2</w:t>
      </w:r>
      <w:r w:rsidRPr="00442F09">
        <w:rPr>
          <w:rFonts w:ascii="Cambria" w:hAnsi="Cambria"/>
          <w:b/>
          <w:sz w:val="22"/>
          <w:szCs w:val="22"/>
        </w:rPr>
        <w:t xml:space="preserve"> г.</w:t>
      </w:r>
    </w:p>
    <w:p w:rsidR="000F5162" w:rsidRPr="00442F09" w:rsidRDefault="000F5162" w:rsidP="00271A7F">
      <w:pPr>
        <w:jc w:val="both"/>
        <w:rPr>
          <w:rFonts w:ascii="Cambria" w:hAnsi="Cambria"/>
          <w:b/>
          <w:sz w:val="22"/>
          <w:szCs w:val="22"/>
        </w:rPr>
      </w:pPr>
    </w:p>
    <w:p w:rsidR="00271A7F" w:rsidRPr="00442F09" w:rsidRDefault="00271A7F" w:rsidP="00271A7F">
      <w:pPr>
        <w:jc w:val="both"/>
        <w:rPr>
          <w:rFonts w:ascii="Cambria" w:hAnsi="Cambria"/>
          <w:b/>
          <w:sz w:val="22"/>
          <w:szCs w:val="22"/>
        </w:rPr>
      </w:pPr>
      <w:r w:rsidRPr="00442F09">
        <w:rPr>
          <w:rFonts w:ascii="Cambria" w:hAnsi="Cambria"/>
          <w:b/>
          <w:sz w:val="22"/>
          <w:szCs w:val="22"/>
        </w:rPr>
        <w:t>Запознат(а) съм с длъжностната характеристика и ми е връчен екземпляр:</w:t>
      </w:r>
    </w:p>
    <w:p w:rsidR="00271A7F" w:rsidRPr="00442F09" w:rsidRDefault="00271A7F" w:rsidP="00271A7F">
      <w:pPr>
        <w:rPr>
          <w:rFonts w:ascii="Cambria" w:hAnsi="Cambria"/>
          <w:sz w:val="22"/>
          <w:szCs w:val="22"/>
        </w:rPr>
      </w:pPr>
    </w:p>
    <w:p w:rsidR="00271A7F" w:rsidRPr="00442F09" w:rsidRDefault="00271A7F" w:rsidP="00271A7F">
      <w:pPr>
        <w:rPr>
          <w:rFonts w:ascii="Cambria" w:hAnsi="Cambria"/>
          <w:sz w:val="22"/>
          <w:szCs w:val="22"/>
        </w:rPr>
      </w:pPr>
      <w:r w:rsidRPr="00442F09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271A7F" w:rsidRPr="00442F09" w:rsidRDefault="00271A7F" w:rsidP="00B35C77">
      <w:pPr>
        <w:tabs>
          <w:tab w:val="left" w:pos="2115"/>
        </w:tabs>
        <w:jc w:val="center"/>
        <w:rPr>
          <w:rFonts w:ascii="Cambria" w:hAnsi="Cambria"/>
          <w:sz w:val="22"/>
          <w:szCs w:val="22"/>
        </w:rPr>
      </w:pPr>
      <w:r w:rsidRPr="00442F09">
        <w:rPr>
          <w:rFonts w:ascii="Cambria" w:hAnsi="Cambria"/>
          <w:sz w:val="22"/>
          <w:szCs w:val="22"/>
        </w:rPr>
        <w:t>(име, презиме, фамилия,  длъжност и подпис)</w:t>
      </w:r>
    </w:p>
    <w:p w:rsidR="0062318D" w:rsidRPr="00442F09" w:rsidRDefault="00271A7F" w:rsidP="002C1027">
      <w:pPr>
        <w:tabs>
          <w:tab w:val="left" w:pos="2115"/>
        </w:tabs>
        <w:rPr>
          <w:rFonts w:ascii="Cambria" w:hAnsi="Cambria"/>
          <w:sz w:val="22"/>
          <w:szCs w:val="22"/>
        </w:rPr>
      </w:pPr>
      <w:r w:rsidRPr="00442F09">
        <w:rPr>
          <w:rFonts w:ascii="Cambria" w:hAnsi="Cambria"/>
          <w:b/>
          <w:sz w:val="22"/>
          <w:szCs w:val="22"/>
        </w:rPr>
        <w:t>Дата:</w:t>
      </w:r>
    </w:p>
    <w:sectPr w:rsidR="0062318D" w:rsidRPr="00442F09" w:rsidSect="00CA37AB">
      <w:footerReference w:type="default" r:id="rId7"/>
      <w:pgSz w:w="11906" w:h="16838"/>
      <w:pgMar w:top="1080" w:right="1800" w:bottom="900" w:left="1800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BE9" w:rsidRDefault="004E7BE9" w:rsidP="00555DDC">
      <w:r>
        <w:separator/>
      </w:r>
    </w:p>
  </w:endnote>
  <w:endnote w:type="continuationSeparator" w:id="0">
    <w:p w:rsidR="004E7BE9" w:rsidRDefault="004E7BE9" w:rsidP="0055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DDC" w:rsidRPr="00555DDC" w:rsidRDefault="00555DDC">
    <w:pPr>
      <w:pStyle w:val="Footer"/>
      <w:jc w:val="center"/>
      <w:rPr>
        <w:sz w:val="20"/>
        <w:szCs w:val="20"/>
      </w:rPr>
    </w:pPr>
    <w:r w:rsidRPr="00555DDC">
      <w:rPr>
        <w:sz w:val="20"/>
        <w:szCs w:val="20"/>
      </w:rPr>
      <w:fldChar w:fldCharType="begin"/>
    </w:r>
    <w:r w:rsidRPr="00555DDC">
      <w:rPr>
        <w:sz w:val="20"/>
        <w:szCs w:val="20"/>
      </w:rPr>
      <w:instrText xml:space="preserve"> PAGE   \* MERGEFORMAT </w:instrText>
    </w:r>
    <w:r w:rsidRPr="00555DDC">
      <w:rPr>
        <w:sz w:val="20"/>
        <w:szCs w:val="20"/>
      </w:rPr>
      <w:fldChar w:fldCharType="separate"/>
    </w:r>
    <w:r w:rsidR="006A6BFA">
      <w:rPr>
        <w:noProof/>
        <w:sz w:val="20"/>
        <w:szCs w:val="20"/>
      </w:rPr>
      <w:t>6</w:t>
    </w:r>
    <w:r w:rsidRPr="00555DDC">
      <w:rPr>
        <w:noProof/>
        <w:sz w:val="20"/>
        <w:szCs w:val="20"/>
      </w:rPr>
      <w:fldChar w:fldCharType="end"/>
    </w:r>
  </w:p>
  <w:p w:rsidR="00555DDC" w:rsidRDefault="00555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BE9" w:rsidRDefault="004E7BE9" w:rsidP="00555DDC">
      <w:r>
        <w:separator/>
      </w:r>
    </w:p>
  </w:footnote>
  <w:footnote w:type="continuationSeparator" w:id="0">
    <w:p w:rsidR="004E7BE9" w:rsidRDefault="004E7BE9" w:rsidP="00555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C72"/>
    <w:multiLevelType w:val="multilevel"/>
    <w:tmpl w:val="64E4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E50BA"/>
    <w:multiLevelType w:val="hybridMultilevel"/>
    <w:tmpl w:val="8FEE044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15F53"/>
    <w:multiLevelType w:val="hybridMultilevel"/>
    <w:tmpl w:val="EE92F890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83671"/>
    <w:multiLevelType w:val="multilevel"/>
    <w:tmpl w:val="53E4D8F6"/>
    <w:lvl w:ilvl="0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none"/>
      <w:lvlText w:val="-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BA677CD"/>
    <w:multiLevelType w:val="multilevel"/>
    <w:tmpl w:val="64E4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AA5800"/>
    <w:multiLevelType w:val="hybridMultilevel"/>
    <w:tmpl w:val="9CBC509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7C19D7"/>
    <w:multiLevelType w:val="hybridMultilevel"/>
    <w:tmpl w:val="16DEA93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8A4746"/>
    <w:multiLevelType w:val="hybridMultilevel"/>
    <w:tmpl w:val="2968BDEA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F550F1D"/>
    <w:multiLevelType w:val="hybridMultilevel"/>
    <w:tmpl w:val="10888A4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072F41"/>
    <w:multiLevelType w:val="hybridMultilevel"/>
    <w:tmpl w:val="98FA3076"/>
    <w:lvl w:ilvl="0" w:tplc="948EA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10119"/>
    <w:multiLevelType w:val="hybridMultilevel"/>
    <w:tmpl w:val="C804CFA4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D6851"/>
    <w:multiLevelType w:val="hybridMultilevel"/>
    <w:tmpl w:val="60B0AD18"/>
    <w:lvl w:ilvl="0" w:tplc="7CF67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DB73FF"/>
    <w:multiLevelType w:val="hybridMultilevel"/>
    <w:tmpl w:val="384C330A"/>
    <w:lvl w:ilvl="0" w:tplc="314C88F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B0671"/>
    <w:multiLevelType w:val="hybridMultilevel"/>
    <w:tmpl w:val="B442D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4E7B2D"/>
    <w:multiLevelType w:val="hybridMultilevel"/>
    <w:tmpl w:val="788E5AEA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BC4EAE"/>
    <w:multiLevelType w:val="multilevel"/>
    <w:tmpl w:val="53E4D8F6"/>
    <w:lvl w:ilvl="0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none"/>
      <w:lvlText w:val="-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3D8C59DE"/>
    <w:multiLevelType w:val="hybridMultilevel"/>
    <w:tmpl w:val="B73E402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1A2FDA"/>
    <w:multiLevelType w:val="hybridMultilevel"/>
    <w:tmpl w:val="199E2E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62433"/>
    <w:multiLevelType w:val="hybridMultilevel"/>
    <w:tmpl w:val="3BBE7B14"/>
    <w:lvl w:ilvl="0" w:tplc="7CF67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C41A89"/>
    <w:multiLevelType w:val="hybridMultilevel"/>
    <w:tmpl w:val="7382B8F0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F060E6"/>
    <w:multiLevelType w:val="multilevel"/>
    <w:tmpl w:val="53E4D8F6"/>
    <w:lvl w:ilvl="0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none"/>
      <w:lvlText w:val="-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524F5B06"/>
    <w:multiLevelType w:val="hybridMultilevel"/>
    <w:tmpl w:val="6F6CE01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C32853"/>
    <w:multiLevelType w:val="hybridMultilevel"/>
    <w:tmpl w:val="77D8071A"/>
    <w:lvl w:ilvl="0" w:tplc="F97256A2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DEC5FC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53807D4"/>
    <w:multiLevelType w:val="hybridMultilevel"/>
    <w:tmpl w:val="260E580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140EF"/>
    <w:multiLevelType w:val="hybridMultilevel"/>
    <w:tmpl w:val="51408C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B3B41"/>
    <w:multiLevelType w:val="hybridMultilevel"/>
    <w:tmpl w:val="99D62DF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344DBE"/>
    <w:multiLevelType w:val="hybridMultilevel"/>
    <w:tmpl w:val="29C6DB3E"/>
    <w:lvl w:ilvl="0" w:tplc="6F2C686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ABC1BB6"/>
    <w:multiLevelType w:val="multilevel"/>
    <w:tmpl w:val="A35A1BA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F0067D"/>
    <w:multiLevelType w:val="multilevel"/>
    <w:tmpl w:val="199E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973DB"/>
    <w:multiLevelType w:val="hybridMultilevel"/>
    <w:tmpl w:val="809A3CB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76F0D"/>
    <w:multiLevelType w:val="hybridMultilevel"/>
    <w:tmpl w:val="1A48BBE8"/>
    <w:lvl w:ilvl="0" w:tplc="D604FCC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5E2508B"/>
    <w:multiLevelType w:val="hybridMultilevel"/>
    <w:tmpl w:val="57B666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A5F93"/>
    <w:multiLevelType w:val="hybridMultilevel"/>
    <w:tmpl w:val="C14C04E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73955"/>
    <w:multiLevelType w:val="multilevel"/>
    <w:tmpl w:val="8FEE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80523"/>
    <w:multiLevelType w:val="multilevel"/>
    <w:tmpl w:val="3BBE7B1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6C31EA"/>
    <w:multiLevelType w:val="multilevel"/>
    <w:tmpl w:val="82987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25"/>
  </w:num>
  <w:num w:numId="4">
    <w:abstractNumId w:val="12"/>
  </w:num>
  <w:num w:numId="5">
    <w:abstractNumId w:val="4"/>
  </w:num>
  <w:num w:numId="6">
    <w:abstractNumId w:val="13"/>
  </w:num>
  <w:num w:numId="7">
    <w:abstractNumId w:val="34"/>
  </w:num>
  <w:num w:numId="8">
    <w:abstractNumId w:val="11"/>
  </w:num>
  <w:num w:numId="9">
    <w:abstractNumId w:val="29"/>
  </w:num>
  <w:num w:numId="10">
    <w:abstractNumId w:val="22"/>
  </w:num>
  <w:num w:numId="11">
    <w:abstractNumId w:val="21"/>
  </w:num>
  <w:num w:numId="12">
    <w:abstractNumId w:val="31"/>
  </w:num>
  <w:num w:numId="13">
    <w:abstractNumId w:val="1"/>
  </w:num>
  <w:num w:numId="14">
    <w:abstractNumId w:val="33"/>
  </w:num>
  <w:num w:numId="15">
    <w:abstractNumId w:val="15"/>
  </w:num>
  <w:num w:numId="16">
    <w:abstractNumId w:val="6"/>
  </w:num>
  <w:num w:numId="17">
    <w:abstractNumId w:val="17"/>
  </w:num>
  <w:num w:numId="18">
    <w:abstractNumId w:val="28"/>
  </w:num>
  <w:num w:numId="19">
    <w:abstractNumId w:val="3"/>
  </w:num>
  <w:num w:numId="20">
    <w:abstractNumId w:val="20"/>
  </w:num>
  <w:num w:numId="21">
    <w:abstractNumId w:val="0"/>
  </w:num>
  <w:num w:numId="22">
    <w:abstractNumId w:val="7"/>
  </w:num>
  <w:num w:numId="23">
    <w:abstractNumId w:val="16"/>
  </w:num>
  <w:num w:numId="24">
    <w:abstractNumId w:val="8"/>
  </w:num>
  <w:num w:numId="25">
    <w:abstractNumId w:val="19"/>
  </w:num>
  <w:num w:numId="26">
    <w:abstractNumId w:val="5"/>
  </w:num>
  <w:num w:numId="27">
    <w:abstractNumId w:val="26"/>
  </w:num>
  <w:num w:numId="28">
    <w:abstractNumId w:val="35"/>
  </w:num>
  <w:num w:numId="29">
    <w:abstractNumId w:val="2"/>
  </w:num>
  <w:num w:numId="30">
    <w:abstractNumId w:val="30"/>
  </w:num>
  <w:num w:numId="31">
    <w:abstractNumId w:val="24"/>
  </w:num>
  <w:num w:numId="32">
    <w:abstractNumId w:val="27"/>
  </w:num>
  <w:num w:numId="33">
    <w:abstractNumId w:val="10"/>
  </w:num>
  <w:num w:numId="34">
    <w:abstractNumId w:val="14"/>
  </w:num>
  <w:num w:numId="35">
    <w:abstractNumId w:val="3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D4"/>
    <w:rsid w:val="00023889"/>
    <w:rsid w:val="00032272"/>
    <w:rsid w:val="00057509"/>
    <w:rsid w:val="0009278F"/>
    <w:rsid w:val="000B5953"/>
    <w:rsid w:val="000F5162"/>
    <w:rsid w:val="00112638"/>
    <w:rsid w:val="0012520A"/>
    <w:rsid w:val="001338DD"/>
    <w:rsid w:val="00135C14"/>
    <w:rsid w:val="001500C0"/>
    <w:rsid w:val="00165A70"/>
    <w:rsid w:val="001815BD"/>
    <w:rsid w:val="001A494C"/>
    <w:rsid w:val="001A72A4"/>
    <w:rsid w:val="001C56DA"/>
    <w:rsid w:val="001F2B23"/>
    <w:rsid w:val="001F711F"/>
    <w:rsid w:val="0020505A"/>
    <w:rsid w:val="00206062"/>
    <w:rsid w:val="002358E0"/>
    <w:rsid w:val="0025306B"/>
    <w:rsid w:val="002678EB"/>
    <w:rsid w:val="00271A7F"/>
    <w:rsid w:val="00277046"/>
    <w:rsid w:val="0029242B"/>
    <w:rsid w:val="002C1027"/>
    <w:rsid w:val="002E7E99"/>
    <w:rsid w:val="002F5C94"/>
    <w:rsid w:val="003028E2"/>
    <w:rsid w:val="003421B1"/>
    <w:rsid w:val="00363116"/>
    <w:rsid w:val="0038688B"/>
    <w:rsid w:val="003A5E80"/>
    <w:rsid w:val="003A6343"/>
    <w:rsid w:val="003A730D"/>
    <w:rsid w:val="003C616B"/>
    <w:rsid w:val="003F087B"/>
    <w:rsid w:val="00427C07"/>
    <w:rsid w:val="00432DA7"/>
    <w:rsid w:val="00442F09"/>
    <w:rsid w:val="004447E6"/>
    <w:rsid w:val="00467F72"/>
    <w:rsid w:val="00497152"/>
    <w:rsid w:val="004A0F57"/>
    <w:rsid w:val="004E7BE9"/>
    <w:rsid w:val="004F2D4D"/>
    <w:rsid w:val="005057BA"/>
    <w:rsid w:val="00515021"/>
    <w:rsid w:val="005167CC"/>
    <w:rsid w:val="00542743"/>
    <w:rsid w:val="00555DDC"/>
    <w:rsid w:val="00564E55"/>
    <w:rsid w:val="0057277E"/>
    <w:rsid w:val="00582E9D"/>
    <w:rsid w:val="00590AC1"/>
    <w:rsid w:val="005A0E7F"/>
    <w:rsid w:val="005A1767"/>
    <w:rsid w:val="005C3DA2"/>
    <w:rsid w:val="005D029C"/>
    <w:rsid w:val="005F0DFD"/>
    <w:rsid w:val="005F35D1"/>
    <w:rsid w:val="00616A78"/>
    <w:rsid w:val="0062318D"/>
    <w:rsid w:val="0063528C"/>
    <w:rsid w:val="00640E36"/>
    <w:rsid w:val="00642E65"/>
    <w:rsid w:val="00660A8F"/>
    <w:rsid w:val="0066193C"/>
    <w:rsid w:val="00662267"/>
    <w:rsid w:val="00675964"/>
    <w:rsid w:val="00681E70"/>
    <w:rsid w:val="00695F2E"/>
    <w:rsid w:val="006A6BFA"/>
    <w:rsid w:val="006E1F3C"/>
    <w:rsid w:val="006E49DC"/>
    <w:rsid w:val="006F4E71"/>
    <w:rsid w:val="006F5013"/>
    <w:rsid w:val="0070142A"/>
    <w:rsid w:val="0070235C"/>
    <w:rsid w:val="00705445"/>
    <w:rsid w:val="00717EC7"/>
    <w:rsid w:val="00772A0C"/>
    <w:rsid w:val="00781CD7"/>
    <w:rsid w:val="007A732D"/>
    <w:rsid w:val="007B1634"/>
    <w:rsid w:val="007B2674"/>
    <w:rsid w:val="007C574C"/>
    <w:rsid w:val="007D5FCC"/>
    <w:rsid w:val="007E068C"/>
    <w:rsid w:val="007E2217"/>
    <w:rsid w:val="007E746F"/>
    <w:rsid w:val="007F3F2D"/>
    <w:rsid w:val="007F4871"/>
    <w:rsid w:val="00806DE8"/>
    <w:rsid w:val="00810689"/>
    <w:rsid w:val="008106AB"/>
    <w:rsid w:val="00834AD7"/>
    <w:rsid w:val="00835460"/>
    <w:rsid w:val="00835BEB"/>
    <w:rsid w:val="008856C7"/>
    <w:rsid w:val="0088658D"/>
    <w:rsid w:val="008A48FE"/>
    <w:rsid w:val="008C7497"/>
    <w:rsid w:val="008D0525"/>
    <w:rsid w:val="008D136D"/>
    <w:rsid w:val="00906676"/>
    <w:rsid w:val="009105DE"/>
    <w:rsid w:val="0091159A"/>
    <w:rsid w:val="00924DCE"/>
    <w:rsid w:val="00944D48"/>
    <w:rsid w:val="009456F3"/>
    <w:rsid w:val="00961CF8"/>
    <w:rsid w:val="009A4F5A"/>
    <w:rsid w:val="009B510F"/>
    <w:rsid w:val="009D1193"/>
    <w:rsid w:val="009E686E"/>
    <w:rsid w:val="00A22195"/>
    <w:rsid w:val="00A243FC"/>
    <w:rsid w:val="00A832AF"/>
    <w:rsid w:val="00A97E6F"/>
    <w:rsid w:val="00AA2B59"/>
    <w:rsid w:val="00AA461B"/>
    <w:rsid w:val="00AA6797"/>
    <w:rsid w:val="00AC1A33"/>
    <w:rsid w:val="00AD03E0"/>
    <w:rsid w:val="00AD0590"/>
    <w:rsid w:val="00AD6CD2"/>
    <w:rsid w:val="00B35C77"/>
    <w:rsid w:val="00B45F0B"/>
    <w:rsid w:val="00B5201C"/>
    <w:rsid w:val="00B55646"/>
    <w:rsid w:val="00B74C6E"/>
    <w:rsid w:val="00B830C2"/>
    <w:rsid w:val="00B86FFA"/>
    <w:rsid w:val="00BA2B02"/>
    <w:rsid w:val="00C12C6D"/>
    <w:rsid w:val="00C20017"/>
    <w:rsid w:val="00C3186E"/>
    <w:rsid w:val="00C95A92"/>
    <w:rsid w:val="00CA37AB"/>
    <w:rsid w:val="00CB6537"/>
    <w:rsid w:val="00CC0080"/>
    <w:rsid w:val="00CC0852"/>
    <w:rsid w:val="00CC2AA4"/>
    <w:rsid w:val="00D17642"/>
    <w:rsid w:val="00D35C45"/>
    <w:rsid w:val="00D42446"/>
    <w:rsid w:val="00D52DD2"/>
    <w:rsid w:val="00D56910"/>
    <w:rsid w:val="00D9045A"/>
    <w:rsid w:val="00D97137"/>
    <w:rsid w:val="00DA513A"/>
    <w:rsid w:val="00DF7E21"/>
    <w:rsid w:val="00E026DF"/>
    <w:rsid w:val="00E12078"/>
    <w:rsid w:val="00E24D64"/>
    <w:rsid w:val="00E253DE"/>
    <w:rsid w:val="00E26DF6"/>
    <w:rsid w:val="00E3096D"/>
    <w:rsid w:val="00E448DB"/>
    <w:rsid w:val="00E47680"/>
    <w:rsid w:val="00E764C3"/>
    <w:rsid w:val="00E8068D"/>
    <w:rsid w:val="00E828C4"/>
    <w:rsid w:val="00E8698B"/>
    <w:rsid w:val="00EA3C3B"/>
    <w:rsid w:val="00EE22ED"/>
    <w:rsid w:val="00EE3ECC"/>
    <w:rsid w:val="00EE4F7E"/>
    <w:rsid w:val="00EE5650"/>
    <w:rsid w:val="00EF6CCF"/>
    <w:rsid w:val="00F141C9"/>
    <w:rsid w:val="00F202A2"/>
    <w:rsid w:val="00F244BF"/>
    <w:rsid w:val="00F2628F"/>
    <w:rsid w:val="00F32B14"/>
    <w:rsid w:val="00F46585"/>
    <w:rsid w:val="00F56A6F"/>
    <w:rsid w:val="00F7124A"/>
    <w:rsid w:val="00F867D4"/>
    <w:rsid w:val="00FA1E52"/>
    <w:rsid w:val="00FB1364"/>
    <w:rsid w:val="00FB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CEF22"/>
  <w15:chartTrackingRefBased/>
  <w15:docId w15:val="{DAF7E6CA-E9CB-420A-8DC9-4F92D6A3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AA2B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136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pacing w:val="100"/>
    </w:rPr>
  </w:style>
  <w:style w:type="table" w:styleId="TableGrid">
    <w:name w:val="Table Grid"/>
    <w:basedOn w:val="TableNormal"/>
    <w:rsid w:val="00FB2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243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55DDC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555DD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55DDC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555DDC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167CC"/>
    <w:pPr>
      <w:ind w:left="720"/>
      <w:contextualSpacing/>
    </w:pPr>
    <w:rPr>
      <w:lang w:val="en-GB"/>
    </w:rPr>
  </w:style>
  <w:style w:type="character" w:customStyle="1" w:styleId="Bodytext2">
    <w:name w:val="Body text (2)_"/>
    <w:link w:val="Bodytext20"/>
    <w:rsid w:val="001815BD"/>
    <w:rPr>
      <w:shd w:val="clear" w:color="auto" w:fill="FFFFFF"/>
    </w:rPr>
  </w:style>
  <w:style w:type="character" w:customStyle="1" w:styleId="Bodytext4">
    <w:name w:val="Body text (4)_"/>
    <w:link w:val="Bodytext40"/>
    <w:rsid w:val="001815BD"/>
    <w:rPr>
      <w:b/>
      <w:bCs/>
      <w:sz w:val="22"/>
      <w:szCs w:val="22"/>
      <w:shd w:val="clear" w:color="auto" w:fill="FFFFFF"/>
    </w:rPr>
  </w:style>
  <w:style w:type="character" w:customStyle="1" w:styleId="Bodytext4SmallCaps">
    <w:name w:val="Body text (4) + Small Caps"/>
    <w:rsid w:val="001815B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Tablecaption3">
    <w:name w:val="Table caption (3)_"/>
    <w:link w:val="Tablecaption30"/>
    <w:rsid w:val="001815BD"/>
    <w:rPr>
      <w:b/>
      <w:bCs/>
      <w:sz w:val="22"/>
      <w:szCs w:val="22"/>
      <w:shd w:val="clear" w:color="auto" w:fill="FFFFFF"/>
    </w:rPr>
  </w:style>
  <w:style w:type="character" w:customStyle="1" w:styleId="Tablecaption3SmallCaps">
    <w:name w:val="Table caption (3) + Small Caps"/>
    <w:rsid w:val="001815B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211pt">
    <w:name w:val="Body text (2) + 11 pt"/>
    <w:rsid w:val="00181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2ArialUnicodeMS">
    <w:name w:val="Body text (2) + Arial Unicode MS"/>
    <w:aliases w:val="10 pt,9.5 pt"/>
    <w:rsid w:val="001815B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Bodytext2LucidaSansUnicode">
    <w:name w:val="Body text (2) + Lucida Sans Unicode"/>
    <w:aliases w:val="8 pt"/>
    <w:rsid w:val="001815B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bg-BG" w:eastAsia="bg-BG" w:bidi="bg-BG"/>
    </w:rPr>
  </w:style>
  <w:style w:type="paragraph" w:customStyle="1" w:styleId="Bodytext20">
    <w:name w:val="Body text (2)"/>
    <w:basedOn w:val="Normal"/>
    <w:link w:val="Bodytext2"/>
    <w:rsid w:val="001815BD"/>
    <w:pPr>
      <w:widowControl w:val="0"/>
      <w:shd w:val="clear" w:color="auto" w:fill="FFFFFF"/>
      <w:spacing w:before="360" w:after="360" w:line="269" w:lineRule="exact"/>
      <w:ind w:hanging="340"/>
      <w:jc w:val="both"/>
    </w:pPr>
    <w:rPr>
      <w:sz w:val="20"/>
      <w:szCs w:val="20"/>
      <w:lang w:eastAsia="bg-BG"/>
    </w:rPr>
  </w:style>
  <w:style w:type="paragraph" w:customStyle="1" w:styleId="Bodytext40">
    <w:name w:val="Body text (4)"/>
    <w:basedOn w:val="Normal"/>
    <w:link w:val="Bodytext4"/>
    <w:rsid w:val="001815BD"/>
    <w:pPr>
      <w:widowControl w:val="0"/>
      <w:shd w:val="clear" w:color="auto" w:fill="FFFFFF"/>
      <w:spacing w:before="780" w:after="360" w:line="0" w:lineRule="atLeast"/>
    </w:pPr>
    <w:rPr>
      <w:b/>
      <w:bCs/>
      <w:sz w:val="22"/>
      <w:szCs w:val="22"/>
      <w:lang w:eastAsia="bg-BG"/>
    </w:rPr>
  </w:style>
  <w:style w:type="paragraph" w:customStyle="1" w:styleId="Tablecaption30">
    <w:name w:val="Table caption (3)"/>
    <w:basedOn w:val="Normal"/>
    <w:link w:val="Tablecaption3"/>
    <w:rsid w:val="001815BD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bg-BG"/>
    </w:rPr>
  </w:style>
  <w:style w:type="character" w:customStyle="1" w:styleId="Bodytext2Bold">
    <w:name w:val="Body text (2) + Bold"/>
    <w:rsid w:val="001815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Tablecaption2">
    <w:name w:val="Table caption (2)_"/>
    <w:link w:val="Tablecaption20"/>
    <w:rsid w:val="001815BD"/>
    <w:rPr>
      <w:b/>
      <w:bCs/>
      <w:sz w:val="22"/>
      <w:szCs w:val="22"/>
      <w:shd w:val="clear" w:color="auto" w:fill="FFFFFF"/>
    </w:rPr>
  </w:style>
  <w:style w:type="character" w:customStyle="1" w:styleId="Tablecaption213pt">
    <w:name w:val="Table caption (2) + 13 pt"/>
    <w:rsid w:val="001815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paragraph" w:customStyle="1" w:styleId="Tablecaption20">
    <w:name w:val="Table caption (2)"/>
    <w:basedOn w:val="Normal"/>
    <w:link w:val="Tablecaption2"/>
    <w:rsid w:val="001815BD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bg-BG"/>
    </w:rPr>
  </w:style>
  <w:style w:type="character" w:customStyle="1" w:styleId="Bodytext6">
    <w:name w:val="Body text (6)_"/>
    <w:link w:val="Bodytext60"/>
    <w:rsid w:val="00B74C6E"/>
    <w:rPr>
      <w:sz w:val="22"/>
      <w:szCs w:val="22"/>
      <w:shd w:val="clear" w:color="auto" w:fill="FFFFFF"/>
    </w:rPr>
  </w:style>
  <w:style w:type="character" w:customStyle="1" w:styleId="Bodytext612pt">
    <w:name w:val="Body text (6) + 12 pt"/>
    <w:aliases w:val="Bold"/>
    <w:rsid w:val="00B74C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Bodytext60">
    <w:name w:val="Body text (6)"/>
    <w:basedOn w:val="Normal"/>
    <w:link w:val="Bodytext6"/>
    <w:rsid w:val="00B74C6E"/>
    <w:pPr>
      <w:widowControl w:val="0"/>
      <w:shd w:val="clear" w:color="auto" w:fill="FFFFFF"/>
      <w:spacing w:line="0" w:lineRule="atLeast"/>
    </w:pPr>
    <w:rPr>
      <w:sz w:val="22"/>
      <w:szCs w:val="22"/>
      <w:lang w:eastAsia="bg-BG"/>
    </w:rPr>
  </w:style>
  <w:style w:type="paragraph" w:customStyle="1" w:styleId="Style2">
    <w:name w:val="Style2"/>
    <w:basedOn w:val="Normal"/>
    <w:rsid w:val="007A732D"/>
    <w:pPr>
      <w:widowControl w:val="0"/>
      <w:autoSpaceDE w:val="0"/>
      <w:autoSpaceDN w:val="0"/>
      <w:adjustRightInd w:val="0"/>
      <w:spacing w:line="276" w:lineRule="exact"/>
      <w:ind w:hanging="418"/>
    </w:pPr>
    <w:rPr>
      <w:lang w:eastAsia="bg-BG"/>
    </w:rPr>
  </w:style>
  <w:style w:type="paragraph" w:customStyle="1" w:styleId="Style3">
    <w:name w:val="Style3"/>
    <w:basedOn w:val="Normal"/>
    <w:rsid w:val="007A732D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lang w:eastAsia="bg-BG"/>
    </w:rPr>
  </w:style>
  <w:style w:type="character" w:customStyle="1" w:styleId="FontStyle11">
    <w:name w:val="Font Style11"/>
    <w:rsid w:val="007A732D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7A732D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3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ДЛЪЖНОСТНА ХАРАКТЕРИСТИКА</vt:lpstr>
    </vt:vector>
  </TitlesOfParts>
  <Company>MFA</Company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ДЛЪЖНОСТНА ХАРАКТЕРИСТИКА</dc:title>
  <dc:subject/>
  <dc:creator>Rumen Mutafchiev</dc:creator>
  <cp:keywords/>
  <cp:lastModifiedBy>Maria Shopova</cp:lastModifiedBy>
  <cp:revision>3</cp:revision>
  <cp:lastPrinted>2006-08-21T13:49:00Z</cp:lastPrinted>
  <dcterms:created xsi:type="dcterms:W3CDTF">2022-06-29T10:43:00Z</dcterms:created>
  <dcterms:modified xsi:type="dcterms:W3CDTF">2022-06-29T14:44:00Z</dcterms:modified>
</cp:coreProperties>
</file>